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25CFF" w14:textId="19F42616" w:rsidR="00C36ADA" w:rsidRPr="00B769F7" w:rsidRDefault="00EC0746" w:rsidP="00080165">
      <w:pPr>
        <w:pStyle w:val="Rubrik1"/>
        <w:spacing w:after="240"/>
        <w:rPr>
          <w:rFonts w:cs="Calibri"/>
        </w:rPr>
      </w:pPr>
      <w:r w:rsidRPr="00B769F7">
        <w:rPr>
          <w:rFonts w:cs="Calibri"/>
        </w:rPr>
        <w:t>Proje</w:t>
      </w:r>
      <w:r w:rsidR="00B769F7">
        <w:rPr>
          <w:rFonts w:cs="Calibri"/>
        </w:rPr>
        <w:t>ct strategic plan</w:t>
      </w:r>
    </w:p>
    <w:p w14:paraId="27CB5196" w14:textId="519AD1F6" w:rsidR="007E281E" w:rsidRPr="00B769F7" w:rsidRDefault="00B769F7" w:rsidP="007E281E">
      <w:pPr>
        <w:pStyle w:val="Rubrik2"/>
        <w:rPr>
          <w:rFonts w:cs="Calibri"/>
          <w:sz w:val="18"/>
          <w:szCs w:val="18"/>
        </w:rPr>
      </w:pPr>
      <w:r w:rsidRPr="00B769F7">
        <w:rPr>
          <w:rFonts w:cs="Calibri"/>
          <w:sz w:val="18"/>
          <w:szCs w:val="18"/>
        </w:rPr>
        <w:t>When you edit, replace italic supporting text, work iteratively with the content.</w:t>
      </w: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1368"/>
        <w:gridCol w:w="1746"/>
        <w:gridCol w:w="1417"/>
        <w:gridCol w:w="1843"/>
        <w:gridCol w:w="1701"/>
        <w:gridCol w:w="1985"/>
      </w:tblGrid>
      <w:tr w:rsidR="00B769F7" w:rsidRPr="00B769F7" w14:paraId="16E7E48B" w14:textId="77777777" w:rsidTr="00181B9E">
        <w:tc>
          <w:tcPr>
            <w:tcW w:w="1368" w:type="dxa"/>
            <w:shd w:val="solid" w:color="CADCFB" w:themeColor="accent1" w:themeTint="33" w:fill="CADCFB" w:themeFill="accent1" w:themeFillTint="33"/>
          </w:tcPr>
          <w:p w14:paraId="20427AA2" w14:textId="77777777" w:rsidR="00B769F7" w:rsidRPr="00B769F7" w:rsidRDefault="00B769F7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B769F7">
              <w:rPr>
                <w:rFonts w:ascii="Calibri" w:hAnsi="Calibri"/>
                <w:szCs w:val="16"/>
                <w:lang w:val="en-GB"/>
              </w:rPr>
              <w:t>Project name</w:t>
            </w:r>
          </w:p>
        </w:tc>
        <w:tc>
          <w:tcPr>
            <w:tcW w:w="1746" w:type="dxa"/>
          </w:tcPr>
          <w:p w14:paraId="31676F8B" w14:textId="77777777" w:rsidR="00B769F7" w:rsidRPr="00B769F7" w:rsidRDefault="00B769F7" w:rsidP="00E77E14">
            <w:pPr>
              <w:rPr>
                <w:szCs w:val="16"/>
              </w:rPr>
            </w:pPr>
          </w:p>
        </w:tc>
        <w:tc>
          <w:tcPr>
            <w:tcW w:w="1417" w:type="dxa"/>
            <w:shd w:val="solid" w:color="CADCFB" w:themeColor="accent1" w:themeTint="33" w:fill="CADCFB" w:themeFill="accent1" w:themeFillTint="33"/>
          </w:tcPr>
          <w:p w14:paraId="682F0767" w14:textId="77777777" w:rsidR="00B769F7" w:rsidRPr="00B769F7" w:rsidRDefault="00B769F7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B769F7">
              <w:rPr>
                <w:rFonts w:ascii="Calibri" w:hAnsi="Calibri"/>
                <w:szCs w:val="16"/>
                <w:lang w:val="en-GB"/>
              </w:rPr>
              <w:t>Project manager</w:t>
            </w:r>
          </w:p>
        </w:tc>
        <w:tc>
          <w:tcPr>
            <w:tcW w:w="1843" w:type="dxa"/>
          </w:tcPr>
          <w:p w14:paraId="6F3BE770" w14:textId="77777777" w:rsidR="00B769F7" w:rsidRPr="00B769F7" w:rsidRDefault="00B769F7" w:rsidP="00E77E14">
            <w:pPr>
              <w:rPr>
                <w:szCs w:val="16"/>
              </w:rPr>
            </w:pPr>
          </w:p>
        </w:tc>
        <w:tc>
          <w:tcPr>
            <w:tcW w:w="1701" w:type="dxa"/>
            <w:shd w:val="solid" w:color="CADCFB" w:themeColor="accent1" w:themeTint="33" w:fill="CADCFB" w:themeFill="accent1" w:themeFillTint="33"/>
          </w:tcPr>
          <w:p w14:paraId="682A988A" w14:textId="77777777" w:rsidR="00B769F7" w:rsidRPr="00B769F7" w:rsidRDefault="00B769F7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B769F7">
              <w:rPr>
                <w:rFonts w:ascii="Calibri" w:hAnsi="Calibri"/>
                <w:szCs w:val="16"/>
                <w:lang w:val="en-GB"/>
              </w:rPr>
              <w:t>Project sponsor</w:t>
            </w:r>
          </w:p>
        </w:tc>
        <w:tc>
          <w:tcPr>
            <w:tcW w:w="1985" w:type="dxa"/>
          </w:tcPr>
          <w:p w14:paraId="452AD2DB" w14:textId="77777777" w:rsidR="00B769F7" w:rsidRPr="00B769F7" w:rsidRDefault="00B769F7" w:rsidP="00E77E14">
            <w:pPr>
              <w:rPr>
                <w:szCs w:val="16"/>
              </w:rPr>
            </w:pPr>
          </w:p>
        </w:tc>
      </w:tr>
      <w:tr w:rsidR="00B769F7" w:rsidRPr="00B769F7" w14:paraId="5FEACD13" w14:textId="77777777" w:rsidTr="00181B9E">
        <w:tc>
          <w:tcPr>
            <w:tcW w:w="1368" w:type="dxa"/>
            <w:shd w:val="solid" w:color="CADCFB" w:themeColor="accent1" w:themeTint="33" w:fill="CADCFB" w:themeFill="accent1" w:themeFillTint="33"/>
          </w:tcPr>
          <w:p w14:paraId="593758D3" w14:textId="77777777" w:rsidR="00B769F7" w:rsidRPr="00B769F7" w:rsidRDefault="00B769F7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B769F7">
              <w:rPr>
                <w:rFonts w:ascii="Calibri" w:hAnsi="Calibri"/>
                <w:szCs w:val="16"/>
                <w:lang w:val="en-GB"/>
              </w:rPr>
              <w:t>Version</w:t>
            </w:r>
          </w:p>
        </w:tc>
        <w:tc>
          <w:tcPr>
            <w:tcW w:w="1746" w:type="dxa"/>
          </w:tcPr>
          <w:p w14:paraId="3B577690" w14:textId="77777777" w:rsidR="00B769F7" w:rsidRPr="00B769F7" w:rsidRDefault="00B769F7" w:rsidP="00E77E14">
            <w:pPr>
              <w:rPr>
                <w:szCs w:val="16"/>
              </w:rPr>
            </w:pPr>
          </w:p>
        </w:tc>
        <w:tc>
          <w:tcPr>
            <w:tcW w:w="1417" w:type="dxa"/>
            <w:shd w:val="solid" w:color="CADCFB" w:themeColor="accent1" w:themeTint="33" w:fill="CADCFB" w:themeFill="accent1" w:themeFillTint="33"/>
          </w:tcPr>
          <w:p w14:paraId="256C38F9" w14:textId="77777777" w:rsidR="00B769F7" w:rsidRPr="00B769F7" w:rsidRDefault="00B769F7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B769F7">
              <w:rPr>
                <w:rFonts w:ascii="Calibri" w:hAnsi="Calibri"/>
                <w:szCs w:val="16"/>
                <w:lang w:val="en-GB"/>
              </w:rPr>
              <w:t>Date</w:t>
            </w:r>
          </w:p>
        </w:tc>
        <w:tc>
          <w:tcPr>
            <w:tcW w:w="1843" w:type="dxa"/>
          </w:tcPr>
          <w:p w14:paraId="43D266F3" w14:textId="77777777" w:rsidR="00B769F7" w:rsidRPr="00B769F7" w:rsidRDefault="00B769F7" w:rsidP="00E77E14">
            <w:pPr>
              <w:rPr>
                <w:szCs w:val="16"/>
              </w:rPr>
            </w:pPr>
          </w:p>
        </w:tc>
        <w:tc>
          <w:tcPr>
            <w:tcW w:w="1701" w:type="dxa"/>
            <w:shd w:val="solid" w:color="CADCFB" w:themeColor="accent1" w:themeTint="33" w:fill="CADCFB" w:themeFill="accent1" w:themeFillTint="33"/>
          </w:tcPr>
          <w:p w14:paraId="79C43E7B" w14:textId="2C46AAA2" w:rsidR="00B769F7" w:rsidRPr="00B769F7" w:rsidRDefault="00B769F7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B769F7">
              <w:rPr>
                <w:rFonts w:ascii="Calibri" w:hAnsi="Calibri"/>
                <w:szCs w:val="16"/>
                <w:lang w:val="en-GB"/>
              </w:rPr>
              <w:t>Senior management</w:t>
            </w:r>
          </w:p>
        </w:tc>
        <w:tc>
          <w:tcPr>
            <w:tcW w:w="1985" w:type="dxa"/>
          </w:tcPr>
          <w:p w14:paraId="789DFC73" w14:textId="77777777" w:rsidR="00B769F7" w:rsidRPr="00B769F7" w:rsidRDefault="00B769F7" w:rsidP="00E77E14">
            <w:pPr>
              <w:rPr>
                <w:szCs w:val="16"/>
              </w:rPr>
            </w:pPr>
          </w:p>
        </w:tc>
      </w:tr>
    </w:tbl>
    <w:p w14:paraId="330D7AB5" w14:textId="77777777" w:rsidR="002C5191" w:rsidRDefault="00B769F7" w:rsidP="002C5191">
      <w:pPr>
        <w:pStyle w:val="Rubrik3"/>
        <w:spacing w:before="120" w:after="0"/>
        <w:rPr>
          <w:rFonts w:cs="Calibri"/>
        </w:rPr>
      </w:pPr>
      <w:r w:rsidRPr="00B769F7">
        <w:rPr>
          <w:rFonts w:cs="Calibri"/>
        </w:rPr>
        <w:t>Appendices</w:t>
      </w:r>
    </w:p>
    <w:p w14:paraId="2D82BA17" w14:textId="11C44EBE" w:rsidR="00642418" w:rsidRPr="00B769F7" w:rsidRDefault="00642418" w:rsidP="002C5191">
      <w:pPr>
        <w:pStyle w:val="Rubrik3"/>
        <w:spacing w:before="120" w:after="0"/>
        <w:rPr>
          <w:rFonts w:cs="Calibri"/>
          <w:b w:val="0"/>
          <w:bCs w:val="0"/>
          <w:sz w:val="16"/>
          <w:szCs w:val="16"/>
        </w:rPr>
      </w:pPr>
      <w:r w:rsidRPr="00B769F7">
        <w:rPr>
          <w:rFonts w:cs="Calibri"/>
          <w:b w:val="0"/>
          <w:bCs w:val="0"/>
          <w:sz w:val="16"/>
          <w:szCs w:val="16"/>
        </w:rPr>
        <w:t xml:space="preserve">1 </w:t>
      </w:r>
      <w:r w:rsidR="00FA7AA6" w:rsidRPr="00B769F7">
        <w:rPr>
          <w:rFonts w:cs="Calibri"/>
          <w:b w:val="0"/>
          <w:bCs w:val="0"/>
          <w:sz w:val="16"/>
          <w:szCs w:val="16"/>
        </w:rPr>
        <w:t>Checklist</w:t>
      </w:r>
      <w:r w:rsidR="00B769F7" w:rsidRPr="00B769F7">
        <w:rPr>
          <w:rFonts w:cs="Calibri"/>
          <w:b w:val="0"/>
          <w:bCs w:val="0"/>
          <w:sz w:val="16"/>
          <w:szCs w:val="16"/>
        </w:rPr>
        <w:t xml:space="preserve"> gate decisions, </w:t>
      </w:r>
      <w:bookmarkStart w:id="0" w:name="_Hlk130631446"/>
      <w:r w:rsidRPr="00B769F7">
        <w:rPr>
          <w:rFonts w:cs="Calibri"/>
          <w:b w:val="0"/>
          <w:bCs w:val="0"/>
          <w:sz w:val="16"/>
          <w:szCs w:val="16"/>
        </w:rPr>
        <w:t>Proje</w:t>
      </w:r>
      <w:r w:rsidR="00B769F7" w:rsidRPr="00B769F7">
        <w:rPr>
          <w:rFonts w:cs="Calibri"/>
          <w:b w:val="0"/>
          <w:bCs w:val="0"/>
          <w:sz w:val="16"/>
          <w:szCs w:val="16"/>
        </w:rPr>
        <w:t>ct charter for the entire project</w:t>
      </w:r>
      <w:bookmarkEnd w:id="0"/>
      <w:r w:rsidRPr="00B769F7">
        <w:rPr>
          <w:rFonts w:cs="Calibri"/>
          <w:b w:val="0"/>
          <w:bCs w:val="0"/>
          <w:sz w:val="16"/>
          <w:szCs w:val="16"/>
        </w:rPr>
        <w:t xml:space="preserve">, 3 </w:t>
      </w:r>
      <w:r w:rsidR="00B769F7" w:rsidRPr="00B769F7">
        <w:rPr>
          <w:rFonts w:cs="Calibri"/>
          <w:b w:val="0"/>
          <w:bCs w:val="0"/>
          <w:sz w:val="16"/>
          <w:szCs w:val="16"/>
        </w:rPr>
        <w:t>Project charter for a single phase,</w:t>
      </w:r>
      <w:r w:rsidRPr="00B769F7">
        <w:rPr>
          <w:rFonts w:cs="Calibri"/>
          <w:b w:val="0"/>
          <w:bCs w:val="0"/>
          <w:sz w:val="16"/>
          <w:szCs w:val="16"/>
        </w:rPr>
        <w:t xml:space="preserve"> 4 </w:t>
      </w:r>
      <w:r w:rsidR="00B769F7" w:rsidRPr="00B769F7">
        <w:rPr>
          <w:rFonts w:cs="Calibri"/>
          <w:b w:val="0"/>
          <w:bCs w:val="0"/>
          <w:sz w:val="16"/>
          <w:szCs w:val="16"/>
        </w:rPr>
        <w:t>Change log</w:t>
      </w:r>
      <w:r w:rsidRPr="00B769F7">
        <w:rPr>
          <w:rFonts w:cs="Calibri"/>
          <w:b w:val="0"/>
          <w:bCs w:val="0"/>
          <w:sz w:val="16"/>
          <w:szCs w:val="16"/>
        </w:rPr>
        <w:t xml:space="preserve">, 5 </w:t>
      </w:r>
      <w:r w:rsidR="000C14AB" w:rsidRPr="00B769F7">
        <w:rPr>
          <w:rFonts w:cs="Calibri"/>
          <w:b w:val="0"/>
          <w:bCs w:val="0"/>
          <w:sz w:val="16"/>
          <w:szCs w:val="16"/>
        </w:rPr>
        <w:t>A</w:t>
      </w:r>
      <w:r w:rsidRPr="00B769F7">
        <w:rPr>
          <w:rFonts w:cs="Calibri"/>
          <w:b w:val="0"/>
          <w:bCs w:val="0"/>
          <w:sz w:val="16"/>
          <w:szCs w:val="16"/>
        </w:rPr>
        <w:t>genda</w:t>
      </w:r>
      <w:r w:rsidR="00B769F7" w:rsidRPr="00B769F7">
        <w:rPr>
          <w:rFonts w:cs="Calibri"/>
          <w:b w:val="0"/>
          <w:bCs w:val="0"/>
          <w:sz w:val="16"/>
          <w:szCs w:val="16"/>
        </w:rPr>
        <w:t xml:space="preserve"> and documentation for steering group meetings</w:t>
      </w:r>
      <w:r w:rsidR="00B769F7">
        <w:rPr>
          <w:rFonts w:cs="Calibri"/>
          <w:b w:val="0"/>
          <w:bCs w:val="0"/>
          <w:sz w:val="16"/>
          <w:szCs w:val="16"/>
        </w:rPr>
        <w:t>.</w:t>
      </w:r>
    </w:p>
    <w:p w14:paraId="7789F5AB" w14:textId="1CCA082F" w:rsidR="00E86CA3" w:rsidRPr="00B769F7" w:rsidRDefault="00B769F7" w:rsidP="00E86CA3">
      <w:pPr>
        <w:pStyle w:val="Rubrik3"/>
        <w:rPr>
          <w:rFonts w:cs="Calibri"/>
        </w:rPr>
      </w:pPr>
      <w:r>
        <w:rPr>
          <w:rFonts w:cs="Calibri"/>
        </w:rPr>
        <w:t>Business case</w:t>
      </w: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8222"/>
      </w:tblGrid>
      <w:tr w:rsidR="00C609C4" w:rsidRPr="00B769F7" w14:paraId="71C2A992" w14:textId="77777777" w:rsidTr="0028506D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5020D318" w14:textId="33A206E0" w:rsidR="00C609C4" w:rsidRPr="00B769F7" w:rsidRDefault="00B769F7" w:rsidP="0028506D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Current state</w:t>
            </w:r>
            <w:r w:rsidR="00C609C4" w:rsidRPr="00B769F7">
              <w:rPr>
                <w:rFonts w:ascii="Calibri" w:hAnsi="Calibri"/>
                <w:noProof/>
                <w:szCs w:val="16"/>
                <w:lang w:val="en-GB"/>
              </w:rPr>
              <w:t>/</w:t>
            </w:r>
            <w:r w:rsidR="00FA0A2E">
              <w:rPr>
                <w:rFonts w:ascii="Calibri" w:hAnsi="Calibri"/>
                <w:noProof/>
                <w:szCs w:val="16"/>
                <w:lang w:val="en-GB"/>
              </w:rPr>
              <w:t xml:space="preserve"> </w:t>
            </w:r>
            <w:r w:rsidR="00C609C4" w:rsidRPr="00B769F7">
              <w:rPr>
                <w:rFonts w:ascii="Calibri" w:hAnsi="Calibri"/>
                <w:noProof/>
                <w:szCs w:val="16"/>
                <w:lang w:val="en-GB"/>
              </w:rPr>
              <w:t>ba</w:t>
            </w:r>
            <w:r>
              <w:rPr>
                <w:rFonts w:ascii="Calibri" w:hAnsi="Calibri"/>
                <w:noProof/>
                <w:szCs w:val="16"/>
                <w:lang w:val="en-GB"/>
              </w:rPr>
              <w:t>c</w:t>
            </w:r>
            <w:r w:rsidR="00C609C4" w:rsidRPr="00B769F7">
              <w:rPr>
                <w:rFonts w:ascii="Calibri" w:hAnsi="Calibri"/>
                <w:noProof/>
                <w:szCs w:val="16"/>
                <w:lang w:val="en-GB"/>
              </w:rPr>
              <w:t>kg</w:t>
            </w:r>
            <w:r>
              <w:rPr>
                <w:rFonts w:ascii="Calibri" w:hAnsi="Calibri"/>
                <w:noProof/>
                <w:szCs w:val="16"/>
                <w:lang w:val="en-GB"/>
              </w:rPr>
              <w:t>ound</w:t>
            </w:r>
          </w:p>
        </w:tc>
        <w:tc>
          <w:tcPr>
            <w:tcW w:w="8222" w:type="dxa"/>
          </w:tcPr>
          <w:p w14:paraId="164F0D6C" w14:textId="77777777" w:rsidR="00C609C4" w:rsidRPr="00B769F7" w:rsidRDefault="00C609C4" w:rsidP="0028506D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C609C4" w:rsidRPr="00B769F7" w14:paraId="59CB4B89" w14:textId="77777777" w:rsidTr="0028506D">
        <w:tc>
          <w:tcPr>
            <w:tcW w:w="1838" w:type="dxa"/>
            <w:tcBorders>
              <w:bottom w:val="single" w:sz="4" w:space="0" w:color="BFBFBF" w:themeColor="background1" w:themeShade="BF"/>
            </w:tcBorders>
            <w:shd w:val="solid" w:color="CADCFB" w:themeColor="accent1" w:themeTint="33" w:fill="CADCFB" w:themeFill="accent1" w:themeFillTint="33"/>
          </w:tcPr>
          <w:p w14:paraId="53F02EDD" w14:textId="080C264C" w:rsidR="00C609C4" w:rsidRPr="00B769F7" w:rsidRDefault="00B769F7" w:rsidP="0028506D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Dependencies to other intiatives and operations</w:t>
            </w: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</w:tcPr>
          <w:p w14:paraId="4042B29F" w14:textId="77777777" w:rsidR="00C609C4" w:rsidRPr="00B769F7" w:rsidRDefault="00C609C4" w:rsidP="0028506D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</w:tbl>
    <w:p w14:paraId="67BCC6BB" w14:textId="77777777" w:rsidR="00C609C4" w:rsidRPr="00B769F7" w:rsidRDefault="00C609C4" w:rsidP="00C609C4">
      <w:pPr>
        <w:pStyle w:val="TableText"/>
        <w:rPr>
          <w:lang w:val="en-GB"/>
        </w:rPr>
      </w:pP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559"/>
        <w:gridCol w:w="1276"/>
        <w:gridCol w:w="425"/>
        <w:gridCol w:w="709"/>
        <w:gridCol w:w="851"/>
        <w:gridCol w:w="1701"/>
      </w:tblGrid>
      <w:tr w:rsidR="00E86CA3" w:rsidRPr="00B769F7" w14:paraId="4778F806" w14:textId="77777777" w:rsidTr="00AE06DA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05A0774F" w14:textId="685A141B" w:rsidR="00E86CA3" w:rsidRPr="00B769F7" w:rsidRDefault="00B769F7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Primary stakeholders</w:t>
            </w:r>
          </w:p>
          <w:p w14:paraId="2C117977" w14:textId="48E3D034" w:rsidR="00E86070" w:rsidRPr="00B769F7" w:rsidRDefault="00B57D37" w:rsidP="00E86070">
            <w:pPr>
              <w:rPr>
                <w:b/>
                <w:bCs/>
                <w:sz w:val="12"/>
                <w:szCs w:val="12"/>
                <w:lang w:eastAsia="en-US"/>
              </w:rPr>
            </w:pPr>
            <w:r>
              <w:rPr>
                <w:b/>
                <w:bCs/>
                <w:i/>
                <w:iCs/>
                <w:noProof/>
                <w:sz w:val="12"/>
                <w:szCs w:val="12"/>
              </w:rPr>
              <w:t>R</w:t>
            </w:r>
            <w:r w:rsidR="00B769F7">
              <w:rPr>
                <w:b/>
                <w:bCs/>
                <w:i/>
                <w:iCs/>
                <w:noProof/>
                <w:sz w:val="12"/>
                <w:szCs w:val="12"/>
              </w:rPr>
              <w:t>esult stakeholders</w:t>
            </w:r>
            <w:r>
              <w:rPr>
                <w:b/>
                <w:bCs/>
                <w:i/>
                <w:iCs/>
                <w:noProof/>
                <w:sz w:val="12"/>
                <w:szCs w:val="12"/>
              </w:rPr>
              <w:t xml:space="preserve"> foremost</w:t>
            </w:r>
          </w:p>
        </w:tc>
        <w:tc>
          <w:tcPr>
            <w:tcW w:w="8222" w:type="dxa"/>
            <w:gridSpan w:val="7"/>
            <w:shd w:val="solid" w:color="CADCFB" w:themeColor="accent1" w:themeTint="33" w:fill="CADCFB" w:themeFill="accent1" w:themeFillTint="33"/>
          </w:tcPr>
          <w:p w14:paraId="356D91A3" w14:textId="25943CD0" w:rsidR="00E86CA3" w:rsidRPr="00B769F7" w:rsidRDefault="00B769F7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Expectations/Needs</w:t>
            </w:r>
          </w:p>
        </w:tc>
      </w:tr>
      <w:tr w:rsidR="00E86CA3" w:rsidRPr="00B769F7" w14:paraId="388B8A9F" w14:textId="77777777" w:rsidTr="00426F81">
        <w:tc>
          <w:tcPr>
            <w:tcW w:w="1838" w:type="dxa"/>
          </w:tcPr>
          <w:p w14:paraId="06CFE7E8" w14:textId="443B0D8A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8222" w:type="dxa"/>
            <w:gridSpan w:val="7"/>
          </w:tcPr>
          <w:p w14:paraId="71006E12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B769F7" w14:paraId="49C66FB0" w14:textId="77777777" w:rsidTr="00426F81">
        <w:tc>
          <w:tcPr>
            <w:tcW w:w="1838" w:type="dxa"/>
          </w:tcPr>
          <w:p w14:paraId="5C51C6C2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8222" w:type="dxa"/>
            <w:gridSpan w:val="7"/>
          </w:tcPr>
          <w:p w14:paraId="4842E7E1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BC63C6" w:rsidRPr="00B769F7" w14:paraId="2E88AA4F" w14:textId="77777777" w:rsidTr="00426F81">
        <w:tc>
          <w:tcPr>
            <w:tcW w:w="1838" w:type="dxa"/>
          </w:tcPr>
          <w:p w14:paraId="3DDFD2AB" w14:textId="77777777" w:rsidR="00BC63C6" w:rsidRPr="00B769F7" w:rsidRDefault="00BC63C6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8222" w:type="dxa"/>
            <w:gridSpan w:val="7"/>
          </w:tcPr>
          <w:p w14:paraId="4EA1C17D" w14:textId="77777777" w:rsidR="00BC63C6" w:rsidRPr="00B769F7" w:rsidRDefault="00BC63C6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B769F7" w14:paraId="3A484794" w14:textId="77777777" w:rsidTr="00AE06DA">
        <w:tc>
          <w:tcPr>
            <w:tcW w:w="1838" w:type="dxa"/>
            <w:tcBorders>
              <w:bottom w:val="single" w:sz="4" w:space="0" w:color="BFBFBF" w:themeColor="background1" w:themeShade="BF"/>
            </w:tcBorders>
          </w:tcPr>
          <w:p w14:paraId="7FEEDC0E" w14:textId="77777777" w:rsidR="00E86CA3" w:rsidRPr="00B769F7" w:rsidRDefault="00E86CA3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</w:tcPr>
          <w:p w14:paraId="097D061E" w14:textId="77777777" w:rsidR="00E86CA3" w:rsidRPr="00B769F7" w:rsidRDefault="00E86CA3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14:paraId="1C605849" w14:textId="77777777" w:rsidR="00E86CA3" w:rsidRPr="00B769F7" w:rsidRDefault="00E86CA3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BFBFBF" w:themeColor="background1" w:themeShade="BF"/>
            </w:tcBorders>
          </w:tcPr>
          <w:p w14:paraId="3727A284" w14:textId="77777777" w:rsidR="00E86CA3" w:rsidRPr="00B769F7" w:rsidRDefault="00E86CA3" w:rsidP="00000DE2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BFBFBF" w:themeColor="background1" w:themeShade="BF"/>
            </w:tcBorders>
          </w:tcPr>
          <w:p w14:paraId="06926C10" w14:textId="77777777" w:rsidR="00E86CA3" w:rsidRPr="00B769F7" w:rsidRDefault="00E86CA3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</w:p>
        </w:tc>
      </w:tr>
      <w:tr w:rsidR="00E86CA3" w:rsidRPr="00B769F7" w14:paraId="42B5B91D" w14:textId="77777777" w:rsidTr="00AE06DA">
        <w:tc>
          <w:tcPr>
            <w:tcW w:w="1838" w:type="dxa"/>
            <w:tcBorders>
              <w:bottom w:val="single" w:sz="4" w:space="0" w:color="BFBFBF" w:themeColor="background1" w:themeShade="BF"/>
            </w:tcBorders>
            <w:shd w:val="solid" w:color="CADCFB" w:themeColor="accent1" w:themeTint="33" w:fill="CADCFB" w:themeFill="accent1" w:themeFillTint="33"/>
          </w:tcPr>
          <w:p w14:paraId="01EEC13A" w14:textId="21638B3D" w:rsidR="00E86CA3" w:rsidRPr="00B769F7" w:rsidRDefault="00B57D37" w:rsidP="00000DE2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Alternative directions for the project</w:t>
            </w:r>
          </w:p>
        </w:tc>
        <w:tc>
          <w:tcPr>
            <w:tcW w:w="1701" w:type="dxa"/>
            <w:shd w:val="solid" w:color="CADCFB" w:themeColor="accent1" w:themeTint="33" w:fill="CADCFB" w:themeFill="accent1" w:themeFillTint="33"/>
          </w:tcPr>
          <w:p w14:paraId="3F7773FC" w14:textId="3D7B649A" w:rsidR="00E86CA3" w:rsidRPr="00B769F7" w:rsidRDefault="00B57D37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What does the alternative mean concretly?</w:t>
            </w:r>
          </w:p>
        </w:tc>
        <w:tc>
          <w:tcPr>
            <w:tcW w:w="1559" w:type="dxa"/>
            <w:shd w:val="solid" w:color="CADCFB" w:themeColor="accent1" w:themeTint="33" w:fill="CADCFB" w:themeFill="accent1" w:themeFillTint="33"/>
          </w:tcPr>
          <w:p w14:paraId="64A960F1" w14:textId="6075E439" w:rsidR="00E86CA3" w:rsidRPr="00B57D37" w:rsidRDefault="00B57D37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 w:rsidRPr="00B57D37">
              <w:rPr>
                <w:rFonts w:ascii="Calibri" w:hAnsi="Calibri"/>
                <w:b/>
                <w:bCs/>
                <w:noProof/>
                <w:lang w:val="en-GB"/>
              </w:rPr>
              <w:t>Possible effects and results a</w:t>
            </w:r>
            <w:r>
              <w:rPr>
                <w:rFonts w:ascii="Calibri" w:hAnsi="Calibri"/>
                <w:b/>
                <w:bCs/>
                <w:noProof/>
                <w:lang w:val="en-GB"/>
              </w:rPr>
              <w:t>t large</w:t>
            </w:r>
          </w:p>
        </w:tc>
        <w:tc>
          <w:tcPr>
            <w:tcW w:w="1701" w:type="dxa"/>
            <w:gridSpan w:val="2"/>
            <w:shd w:val="solid" w:color="CADCFB" w:themeColor="accent1" w:themeTint="33" w:fill="CADCFB" w:themeFill="accent1" w:themeFillTint="33"/>
          </w:tcPr>
          <w:p w14:paraId="7599E6EE" w14:textId="272D8A0C" w:rsidR="00E86070" w:rsidRPr="00B57D37" w:rsidRDefault="00B57D37" w:rsidP="00E86070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 w:rsidRPr="00B57D37">
              <w:rPr>
                <w:rFonts w:ascii="Calibri" w:hAnsi="Calibri"/>
                <w:b/>
                <w:bCs/>
                <w:noProof/>
                <w:lang w:val="en-GB"/>
              </w:rPr>
              <w:t>Possible calendartime for effects</w:t>
            </w:r>
            <w:r w:rsidR="00E86070" w:rsidRPr="00B57D37">
              <w:rPr>
                <w:rFonts w:ascii="Calibri" w:hAnsi="Calibri"/>
                <w:b/>
                <w:bCs/>
                <w:noProof/>
                <w:lang w:val="en-GB"/>
              </w:rPr>
              <w:t xml:space="preserve"> (</w:t>
            </w:r>
            <w:r>
              <w:rPr>
                <w:rFonts w:ascii="Calibri" w:hAnsi="Calibri"/>
                <w:b/>
                <w:bCs/>
                <w:noProof/>
                <w:lang w:val="en-GB"/>
              </w:rPr>
              <w:t>initial to fully)</w:t>
            </w:r>
          </w:p>
        </w:tc>
        <w:tc>
          <w:tcPr>
            <w:tcW w:w="1560" w:type="dxa"/>
            <w:gridSpan w:val="2"/>
            <w:shd w:val="solid" w:color="CADCFB" w:themeColor="accent1" w:themeTint="33" w:fill="CADCFB" w:themeFill="accent1" w:themeFillTint="33"/>
          </w:tcPr>
          <w:p w14:paraId="07DD2BCC" w14:textId="2E6C2FE1" w:rsidR="00E86070" w:rsidRPr="00B57D37" w:rsidRDefault="00B57D37" w:rsidP="00E86070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 w:rsidRPr="00B57D37">
              <w:rPr>
                <w:rFonts w:ascii="Calibri" w:hAnsi="Calibri"/>
                <w:b/>
                <w:bCs/>
                <w:noProof/>
                <w:lang w:val="en-GB"/>
              </w:rPr>
              <w:t>Necessary scope</w:t>
            </w:r>
          </w:p>
          <w:p w14:paraId="2C3D1CA4" w14:textId="577153AB" w:rsidR="00E86CA3" w:rsidRPr="00B57D37" w:rsidRDefault="00E86070" w:rsidP="00E86070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 w:rsidRPr="00B57D37">
              <w:rPr>
                <w:rFonts w:ascii="Calibri" w:hAnsi="Calibri"/>
                <w:b/>
                <w:bCs/>
                <w:noProof/>
                <w:lang w:val="en-GB"/>
              </w:rPr>
              <w:t>(</w:t>
            </w:r>
            <w:r w:rsidR="00B57D37" w:rsidRPr="00B57D37">
              <w:rPr>
                <w:rFonts w:ascii="Calibri" w:hAnsi="Calibri"/>
                <w:b/>
                <w:bCs/>
                <w:noProof/>
                <w:lang w:val="en-GB"/>
              </w:rPr>
              <w:t>manhours and resources</w:t>
            </w:r>
            <w:r w:rsidRPr="00B57D37">
              <w:rPr>
                <w:rFonts w:ascii="Calibri" w:hAnsi="Calibri"/>
                <w:b/>
                <w:bCs/>
                <w:noProof/>
                <w:lang w:val="en-GB"/>
              </w:rPr>
              <w:t>)</w:t>
            </w:r>
          </w:p>
        </w:tc>
        <w:tc>
          <w:tcPr>
            <w:tcW w:w="1701" w:type="dxa"/>
            <w:shd w:val="solid" w:color="CADCFB" w:themeColor="accent1" w:themeTint="33" w:fill="CADCFB" w:themeFill="accent1" w:themeFillTint="33"/>
          </w:tcPr>
          <w:p w14:paraId="3F8093DF" w14:textId="1AEA8773" w:rsidR="00E86CA3" w:rsidRPr="00B769F7" w:rsidRDefault="00B57D37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 xml:space="preserve">Uncertainty </w:t>
            </w:r>
            <w:r w:rsidR="00E86070" w:rsidRPr="00B769F7">
              <w:rPr>
                <w:rFonts w:ascii="Calibri" w:hAnsi="Calibri"/>
                <w:b/>
                <w:bCs/>
                <w:noProof/>
                <w:lang w:val="en-GB"/>
              </w:rPr>
              <w:t>(risk</w:t>
            </w:r>
            <w:r>
              <w:rPr>
                <w:rFonts w:ascii="Calibri" w:hAnsi="Calibri"/>
                <w:b/>
                <w:bCs/>
                <w:noProof/>
                <w:lang w:val="en-GB"/>
              </w:rPr>
              <w:t>level</w:t>
            </w:r>
            <w:r w:rsidR="00E86070" w:rsidRPr="00B769F7">
              <w:rPr>
                <w:rFonts w:ascii="Calibri" w:hAnsi="Calibri"/>
                <w:b/>
                <w:bCs/>
                <w:noProof/>
                <w:lang w:val="en-GB"/>
              </w:rPr>
              <w:t>)</w:t>
            </w:r>
          </w:p>
        </w:tc>
      </w:tr>
      <w:tr w:rsidR="00E86CA3" w:rsidRPr="00B769F7" w14:paraId="1FB61BAE" w14:textId="77777777" w:rsidTr="00AE06DA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508B64FA" w14:textId="6740C854" w:rsidR="00E86CA3" w:rsidRPr="00B769F7" w:rsidRDefault="00B57D37" w:rsidP="00000DE2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Do nothing</w:t>
            </w:r>
            <w:r w:rsidR="00E86CA3" w:rsidRPr="00B769F7">
              <w:rPr>
                <w:b/>
                <w:bCs/>
                <w:lang w:eastAsia="en-US"/>
              </w:rPr>
              <w:t>/alt 1</w:t>
            </w:r>
          </w:p>
        </w:tc>
        <w:tc>
          <w:tcPr>
            <w:tcW w:w="1701" w:type="dxa"/>
          </w:tcPr>
          <w:p w14:paraId="0EADA3B0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559" w:type="dxa"/>
          </w:tcPr>
          <w:p w14:paraId="366D5AC0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1C3F39FD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560" w:type="dxa"/>
            <w:gridSpan w:val="2"/>
          </w:tcPr>
          <w:p w14:paraId="40A06844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701" w:type="dxa"/>
          </w:tcPr>
          <w:p w14:paraId="64CCCBDF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B769F7" w14:paraId="338791D6" w14:textId="77777777" w:rsidTr="00AE06DA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2850AABE" w14:textId="2FBF0541" w:rsidR="00E86CA3" w:rsidRPr="00B769F7" w:rsidRDefault="00B57D37" w:rsidP="00000DE2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Do the minimum</w:t>
            </w:r>
            <w:r w:rsidR="00E86CA3" w:rsidRPr="00B769F7">
              <w:rPr>
                <w:b/>
                <w:bCs/>
                <w:lang w:eastAsia="en-US"/>
              </w:rPr>
              <w:t>/alt 2</w:t>
            </w:r>
          </w:p>
        </w:tc>
        <w:tc>
          <w:tcPr>
            <w:tcW w:w="1701" w:type="dxa"/>
          </w:tcPr>
          <w:p w14:paraId="39B30E45" w14:textId="23EC94A3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559" w:type="dxa"/>
          </w:tcPr>
          <w:p w14:paraId="25373F57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5385B104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560" w:type="dxa"/>
            <w:gridSpan w:val="2"/>
          </w:tcPr>
          <w:p w14:paraId="4AE4BA13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701" w:type="dxa"/>
          </w:tcPr>
          <w:p w14:paraId="43C339A7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B769F7" w14:paraId="7CBF499E" w14:textId="77777777" w:rsidTr="00AE06DA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72F2943C" w14:textId="57909B46" w:rsidR="00E86CA3" w:rsidRPr="00B769F7" w:rsidRDefault="00B57D37" w:rsidP="00000DE2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Do something</w:t>
            </w:r>
            <w:r w:rsidR="00E86CA3" w:rsidRPr="00B769F7">
              <w:rPr>
                <w:b/>
                <w:bCs/>
                <w:lang w:eastAsia="en-US"/>
              </w:rPr>
              <w:t>/alt 3</w:t>
            </w:r>
          </w:p>
        </w:tc>
        <w:tc>
          <w:tcPr>
            <w:tcW w:w="1701" w:type="dxa"/>
          </w:tcPr>
          <w:p w14:paraId="5F2DA54D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559" w:type="dxa"/>
          </w:tcPr>
          <w:p w14:paraId="752B5D33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1BA372C1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560" w:type="dxa"/>
            <w:gridSpan w:val="2"/>
          </w:tcPr>
          <w:p w14:paraId="68760817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701" w:type="dxa"/>
          </w:tcPr>
          <w:p w14:paraId="13213A1E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B769F7" w14:paraId="204CFBBD" w14:textId="77777777" w:rsidTr="00AE06DA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51781F7E" w14:textId="3A17873C" w:rsidR="00E86CA3" w:rsidRPr="00B769F7" w:rsidRDefault="00B57D37" w:rsidP="00000DE2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Do everything</w:t>
            </w:r>
            <w:r w:rsidR="00E86CA3" w:rsidRPr="00B769F7">
              <w:rPr>
                <w:b/>
                <w:bCs/>
                <w:lang w:eastAsia="en-US"/>
              </w:rPr>
              <w:t>/alt 4</w:t>
            </w:r>
          </w:p>
        </w:tc>
        <w:tc>
          <w:tcPr>
            <w:tcW w:w="1701" w:type="dxa"/>
          </w:tcPr>
          <w:p w14:paraId="085D1099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559" w:type="dxa"/>
          </w:tcPr>
          <w:p w14:paraId="75527FAA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78F8A4E6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560" w:type="dxa"/>
            <w:gridSpan w:val="2"/>
          </w:tcPr>
          <w:p w14:paraId="75DB0D67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701" w:type="dxa"/>
          </w:tcPr>
          <w:p w14:paraId="6F9E2060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B769F7" w14:paraId="068C122B" w14:textId="77777777" w:rsidTr="00426F81">
        <w:tc>
          <w:tcPr>
            <w:tcW w:w="10060" w:type="dxa"/>
            <w:gridSpan w:val="8"/>
          </w:tcPr>
          <w:p w14:paraId="446234B0" w14:textId="77777777" w:rsidR="00E86CA3" w:rsidRPr="00B769F7" w:rsidRDefault="00E86CA3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</w:p>
        </w:tc>
      </w:tr>
      <w:tr w:rsidR="00E86CA3" w:rsidRPr="00B57D37" w14:paraId="4DFDB90F" w14:textId="77777777" w:rsidTr="00AE06DA">
        <w:tc>
          <w:tcPr>
            <w:tcW w:w="1838" w:type="dxa"/>
            <w:tcBorders>
              <w:bottom w:val="single" w:sz="4" w:space="0" w:color="BFBFBF" w:themeColor="background1" w:themeShade="BF"/>
            </w:tcBorders>
            <w:shd w:val="solid" w:color="CADCFB" w:themeColor="accent1" w:themeTint="33" w:fill="CADCFB" w:themeFill="accent1" w:themeFillTint="33"/>
          </w:tcPr>
          <w:p w14:paraId="46A1A103" w14:textId="41EB5A37" w:rsidR="00E86CA3" w:rsidRPr="00B769F7" w:rsidRDefault="00B57D37" w:rsidP="00000DE2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Chosen alternative</w:t>
            </w:r>
          </w:p>
        </w:tc>
        <w:tc>
          <w:tcPr>
            <w:tcW w:w="8222" w:type="dxa"/>
            <w:gridSpan w:val="7"/>
            <w:tcBorders>
              <w:bottom w:val="single" w:sz="4" w:space="0" w:color="BFBFBF" w:themeColor="background1" w:themeShade="BF"/>
            </w:tcBorders>
          </w:tcPr>
          <w:p w14:paraId="41AABC11" w14:textId="47C2543E" w:rsidR="00E86CA3" w:rsidRPr="00B57D37" w:rsidRDefault="00B57D37" w:rsidP="00000DE2">
            <w:pPr>
              <w:pStyle w:val="TableText"/>
              <w:rPr>
                <w:rFonts w:ascii="Calibri" w:hAnsi="Calibri"/>
                <w:i/>
                <w:iCs/>
                <w:noProof/>
                <w:lang w:val="sv-SE"/>
              </w:rPr>
            </w:pPr>
            <w:r>
              <w:rPr>
                <w:rFonts w:ascii="Calibri" w:hAnsi="Calibri"/>
                <w:i/>
                <w:iCs/>
                <w:noProof/>
                <w:lang w:val="sv-SE"/>
              </w:rPr>
              <w:t>Chosen alternative with motives</w:t>
            </w:r>
          </w:p>
        </w:tc>
      </w:tr>
      <w:tr w:rsidR="00E86070" w:rsidRPr="00B769F7" w14:paraId="468DE953" w14:textId="77777777" w:rsidTr="00AE06DA">
        <w:tc>
          <w:tcPr>
            <w:tcW w:w="10060" w:type="dxa"/>
            <w:gridSpan w:val="8"/>
            <w:shd w:val="solid" w:color="CADCFB" w:themeColor="accent1" w:themeTint="33" w:fill="CADCFB" w:themeFill="accent1" w:themeFillTint="33"/>
          </w:tcPr>
          <w:p w14:paraId="231A647E" w14:textId="4B703368" w:rsidR="00E86070" w:rsidRPr="00B769F7" w:rsidRDefault="00B57D37" w:rsidP="00000DE2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For the chosen alternative</w:t>
            </w:r>
          </w:p>
        </w:tc>
      </w:tr>
      <w:tr w:rsidR="00E86CA3" w:rsidRPr="00B769F7" w14:paraId="3F708295" w14:textId="77777777" w:rsidTr="00AE06DA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19B148F9" w14:textId="02A51A40" w:rsidR="00E86CA3" w:rsidRPr="00B769F7" w:rsidRDefault="00B57D37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Expected benefits</w:t>
            </w:r>
            <w:r w:rsidR="00E86CA3" w:rsidRPr="00B769F7">
              <w:rPr>
                <w:rFonts w:ascii="Calibri" w:hAnsi="Calibri"/>
                <w:noProof/>
                <w:szCs w:val="16"/>
                <w:lang w:val="en-GB"/>
              </w:rPr>
              <w:t>/</w:t>
            </w:r>
            <w:r>
              <w:rPr>
                <w:rFonts w:ascii="Calibri" w:hAnsi="Calibri"/>
                <w:noProof/>
                <w:szCs w:val="16"/>
                <w:lang w:val="en-GB"/>
              </w:rPr>
              <w:t>business objectives</w:t>
            </w:r>
          </w:p>
        </w:tc>
        <w:tc>
          <w:tcPr>
            <w:tcW w:w="1701" w:type="dxa"/>
            <w:shd w:val="solid" w:color="CADCFB" w:themeColor="accent1" w:themeTint="33" w:fill="CADCFB" w:themeFill="accent1" w:themeFillTint="33"/>
          </w:tcPr>
          <w:p w14:paraId="414927BD" w14:textId="4E5FA066" w:rsidR="00E86CA3" w:rsidRPr="00B769F7" w:rsidRDefault="00B57D37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Estimated value of the business objectives</w:t>
            </w:r>
          </w:p>
        </w:tc>
        <w:tc>
          <w:tcPr>
            <w:tcW w:w="1559" w:type="dxa"/>
            <w:shd w:val="solid" w:color="CADCFB" w:themeColor="accent1" w:themeTint="33" w:fill="CADCFB" w:themeFill="accent1" w:themeFillTint="33"/>
          </w:tcPr>
          <w:p w14:paraId="2E8648BD" w14:textId="36840B8F" w:rsidR="00E86CA3" w:rsidRPr="00B769F7" w:rsidRDefault="00E86CA3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 w:rsidRPr="00B769F7">
              <w:rPr>
                <w:rFonts w:ascii="Calibri" w:hAnsi="Calibri"/>
                <w:b/>
                <w:bCs/>
                <w:noProof/>
                <w:lang w:val="en-GB"/>
              </w:rPr>
              <w:t>Ti</w:t>
            </w:r>
            <w:r w:rsidR="00B57D37">
              <w:rPr>
                <w:rFonts w:ascii="Calibri" w:hAnsi="Calibri"/>
                <w:b/>
                <w:bCs/>
                <w:noProof/>
                <w:lang w:val="en-GB"/>
              </w:rPr>
              <w:t>meplan for business objectives</w:t>
            </w:r>
          </w:p>
        </w:tc>
        <w:tc>
          <w:tcPr>
            <w:tcW w:w="1701" w:type="dxa"/>
            <w:gridSpan w:val="2"/>
            <w:shd w:val="solid" w:color="CADCFB" w:themeColor="accent1" w:themeTint="33" w:fill="CADCFB" w:themeFill="accent1" w:themeFillTint="33"/>
          </w:tcPr>
          <w:p w14:paraId="70A154A5" w14:textId="6C8638D4" w:rsidR="00E86CA3" w:rsidRPr="00B769F7" w:rsidRDefault="00B57D37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Plan for business</w:t>
            </w:r>
            <w:r w:rsidR="00E829A5">
              <w:rPr>
                <w:rFonts w:ascii="Calibri" w:hAnsi="Calibri"/>
                <w:b/>
                <w:bCs/>
                <w:noProof/>
                <w:lang w:val="en-GB"/>
              </w:rPr>
              <w:t xml:space="preserve"> objectives</w:t>
            </w:r>
            <w:r>
              <w:rPr>
                <w:rFonts w:ascii="Calibri" w:hAnsi="Calibri"/>
                <w:b/>
                <w:bCs/>
                <w:noProof/>
                <w:lang w:val="en-GB"/>
              </w:rPr>
              <w:t xml:space="preserve"> evaluation</w:t>
            </w:r>
          </w:p>
          <w:p w14:paraId="783943E9" w14:textId="07004F27" w:rsidR="00E86CA3" w:rsidRPr="00BE649B" w:rsidRDefault="00BE649B" w:rsidP="00000DE2">
            <w:pPr>
              <w:pStyle w:val="TableText"/>
              <w:rPr>
                <w:rFonts w:ascii="Calibri" w:hAnsi="Calibri"/>
                <w:b/>
                <w:bCs/>
                <w:noProof/>
                <w:sz w:val="12"/>
                <w:szCs w:val="12"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sz w:val="12"/>
                <w:szCs w:val="12"/>
                <w:lang w:val="en-GB"/>
              </w:rPr>
              <w:t>(</w:t>
            </w:r>
            <w:r w:rsidR="00B57D37" w:rsidRPr="00BE649B">
              <w:rPr>
                <w:rFonts w:ascii="Calibri" w:hAnsi="Calibri"/>
                <w:b/>
                <w:bCs/>
                <w:noProof/>
                <w:sz w:val="12"/>
                <w:szCs w:val="12"/>
                <w:lang w:val="en-GB"/>
              </w:rPr>
              <w:t>How, who and when?</w:t>
            </w:r>
            <w:r>
              <w:rPr>
                <w:rFonts w:ascii="Calibri" w:hAnsi="Calibri"/>
                <w:b/>
                <w:bCs/>
                <w:noProof/>
                <w:sz w:val="12"/>
                <w:szCs w:val="12"/>
                <w:lang w:val="en-GB"/>
              </w:rPr>
              <w:t>)</w:t>
            </w:r>
          </w:p>
        </w:tc>
        <w:tc>
          <w:tcPr>
            <w:tcW w:w="3261" w:type="dxa"/>
            <w:gridSpan w:val="3"/>
            <w:shd w:val="solid" w:color="CADCFB" w:themeColor="accent1" w:themeTint="33" w:fill="CADCFB" w:themeFill="accent1" w:themeFillTint="33"/>
          </w:tcPr>
          <w:p w14:paraId="47EF3928" w14:textId="21B9C063" w:rsidR="00E86CA3" w:rsidRPr="00B769F7" w:rsidRDefault="00B57D37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Outcome</w:t>
            </w:r>
          </w:p>
        </w:tc>
      </w:tr>
      <w:tr w:rsidR="00E86CA3" w:rsidRPr="00B769F7" w14:paraId="3B5CF048" w14:textId="77777777" w:rsidTr="00295937">
        <w:tc>
          <w:tcPr>
            <w:tcW w:w="1838" w:type="dxa"/>
            <w:tcBorders>
              <w:bottom w:val="single" w:sz="4" w:space="0" w:color="BFBFBF" w:themeColor="background1" w:themeShade="BF"/>
            </w:tcBorders>
          </w:tcPr>
          <w:p w14:paraId="5A4E59CE" w14:textId="77777777" w:rsidR="00E86CA3" w:rsidRPr="00B769F7" w:rsidRDefault="00E86CA3" w:rsidP="00000DE2">
            <w:pPr>
              <w:pStyle w:val="Beskrivning"/>
              <w:rPr>
                <w:rFonts w:ascii="Calibri" w:hAnsi="Calibri"/>
                <w:b w:val="0"/>
                <w:bCs w:val="0"/>
                <w:noProof/>
                <w:szCs w:val="16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</w:tcPr>
          <w:p w14:paraId="0AD81F36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14:paraId="20321942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BFBFBF" w:themeColor="background1" w:themeShade="BF"/>
            </w:tcBorders>
          </w:tcPr>
          <w:p w14:paraId="3CFFCD1F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BFBFBF" w:themeColor="background1" w:themeShade="BF"/>
            </w:tcBorders>
          </w:tcPr>
          <w:p w14:paraId="3C6CF76D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B769F7" w14:paraId="724F7FF6" w14:textId="77777777" w:rsidTr="00295937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777AD245" w14:textId="7BDFC8D5" w:rsidR="00E86CA3" w:rsidRPr="00B769F7" w:rsidRDefault="00B57D37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Costs</w:t>
            </w:r>
          </w:p>
        </w:tc>
        <w:tc>
          <w:tcPr>
            <w:tcW w:w="1701" w:type="dxa"/>
            <w:shd w:val="solid" w:color="CADCFB" w:themeColor="accent1" w:themeTint="33" w:fill="CADCFB" w:themeFill="accent1" w:themeFillTint="33"/>
          </w:tcPr>
          <w:p w14:paraId="3DE19249" w14:textId="2350D9F4" w:rsidR="00E86CA3" w:rsidRPr="00B769F7" w:rsidRDefault="00B57D37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Estimated total costs</w:t>
            </w:r>
          </w:p>
        </w:tc>
        <w:tc>
          <w:tcPr>
            <w:tcW w:w="1559" w:type="dxa"/>
            <w:shd w:val="solid" w:color="CADCFB" w:themeColor="accent1" w:themeTint="33" w:fill="CADCFB" w:themeFill="accent1" w:themeFillTint="33"/>
          </w:tcPr>
          <w:p w14:paraId="11B5BFAE" w14:textId="282F6E60" w:rsidR="00E86CA3" w:rsidRPr="00B769F7" w:rsidRDefault="00B57D37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Estimated project costs</w:t>
            </w:r>
          </w:p>
        </w:tc>
        <w:tc>
          <w:tcPr>
            <w:tcW w:w="1276" w:type="dxa"/>
            <w:shd w:val="solid" w:color="CADCFB" w:themeColor="accent1" w:themeTint="33" w:fill="CADCFB" w:themeFill="accent1" w:themeFillTint="33"/>
          </w:tcPr>
          <w:p w14:paraId="048742CB" w14:textId="6CE370A4" w:rsidR="00E86CA3" w:rsidRPr="00B769F7" w:rsidRDefault="00B57D37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Estimated life-cycle costs</w:t>
            </w:r>
          </w:p>
        </w:tc>
        <w:tc>
          <w:tcPr>
            <w:tcW w:w="1134" w:type="dxa"/>
            <w:gridSpan w:val="2"/>
            <w:shd w:val="solid" w:color="CADCFB" w:themeColor="accent1" w:themeTint="33" w:fill="CADCFB" w:themeFill="accent1" w:themeFillTint="33"/>
          </w:tcPr>
          <w:p w14:paraId="541A0B49" w14:textId="3AC73863" w:rsidR="00E86CA3" w:rsidRPr="00B769F7" w:rsidRDefault="00B57D37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Estimated conversion costs</w:t>
            </w:r>
          </w:p>
        </w:tc>
        <w:tc>
          <w:tcPr>
            <w:tcW w:w="2552" w:type="dxa"/>
            <w:gridSpan w:val="2"/>
            <w:shd w:val="solid" w:color="CADCFB" w:themeColor="accent1" w:themeTint="33" w:fill="CADCFB" w:themeFill="accent1" w:themeFillTint="33"/>
          </w:tcPr>
          <w:p w14:paraId="062FC970" w14:textId="26F14C4C" w:rsidR="00E86CA3" w:rsidRPr="00B769F7" w:rsidRDefault="00B57D37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Outcome total costs</w:t>
            </w:r>
          </w:p>
        </w:tc>
      </w:tr>
      <w:tr w:rsidR="00E86CA3" w:rsidRPr="00B769F7" w14:paraId="78C44A43" w14:textId="77777777" w:rsidTr="00B8736E">
        <w:tc>
          <w:tcPr>
            <w:tcW w:w="1838" w:type="dxa"/>
            <w:tcBorders>
              <w:bottom w:val="single" w:sz="4" w:space="0" w:color="BFBFBF" w:themeColor="background1" w:themeShade="BF"/>
            </w:tcBorders>
          </w:tcPr>
          <w:p w14:paraId="6EECFBFF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</w:tcPr>
          <w:p w14:paraId="148C5AC1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14:paraId="67824DFE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0CF6E5BD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BFBFBF" w:themeColor="background1" w:themeShade="BF"/>
            </w:tcBorders>
          </w:tcPr>
          <w:p w14:paraId="76D83CAD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BFBFBF" w:themeColor="background1" w:themeShade="BF"/>
            </w:tcBorders>
          </w:tcPr>
          <w:p w14:paraId="609CC1D1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B769F7" w14:paraId="1AD4F529" w14:textId="77777777" w:rsidTr="00B8736E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1D61D64A" w14:textId="473CB52C" w:rsidR="00E86CA3" w:rsidRPr="00B769F7" w:rsidRDefault="00B57D37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Resources</w:t>
            </w:r>
          </w:p>
        </w:tc>
        <w:tc>
          <w:tcPr>
            <w:tcW w:w="1701" w:type="dxa"/>
            <w:shd w:val="solid" w:color="CADCFB" w:themeColor="accent1" w:themeTint="33" w:fill="CADCFB" w:themeFill="accent1" w:themeFillTint="33"/>
          </w:tcPr>
          <w:p w14:paraId="4D66A8BA" w14:textId="659C6D1D" w:rsidR="00E86CA3" w:rsidRPr="00B769F7" w:rsidRDefault="00B57D37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Esimated total resource need</w:t>
            </w:r>
            <w:r w:rsidR="00E86CA3" w:rsidRPr="00B769F7">
              <w:rPr>
                <w:rFonts w:ascii="Calibri" w:hAnsi="Calibri"/>
                <w:b/>
                <w:bCs/>
                <w:noProof/>
                <w:lang w:val="en-GB"/>
              </w:rPr>
              <w:t xml:space="preserve"> </w:t>
            </w:r>
            <w:r w:rsidR="00E86CA3" w:rsidRPr="004D74C2">
              <w:rPr>
                <w:rFonts w:ascii="Calibri" w:hAnsi="Calibri"/>
                <w:b/>
                <w:bCs/>
                <w:noProof/>
                <w:sz w:val="12"/>
                <w:szCs w:val="12"/>
                <w:lang w:val="en-GB"/>
              </w:rPr>
              <w:t>(</w:t>
            </w:r>
            <w:r w:rsidRPr="004D74C2">
              <w:rPr>
                <w:rFonts w:ascii="Calibri" w:hAnsi="Calibri"/>
                <w:b/>
                <w:bCs/>
                <w:noProof/>
                <w:sz w:val="12"/>
                <w:szCs w:val="12"/>
                <w:lang w:val="en-GB"/>
              </w:rPr>
              <w:t>manhours</w:t>
            </w:r>
            <w:r w:rsidR="00E86CA3" w:rsidRPr="004D74C2">
              <w:rPr>
                <w:rFonts w:ascii="Calibri" w:hAnsi="Calibri"/>
                <w:b/>
                <w:bCs/>
                <w:noProof/>
                <w:sz w:val="12"/>
                <w:szCs w:val="12"/>
                <w:lang w:val="en-GB"/>
              </w:rPr>
              <w:t>)</w:t>
            </w:r>
          </w:p>
        </w:tc>
        <w:tc>
          <w:tcPr>
            <w:tcW w:w="1559" w:type="dxa"/>
            <w:shd w:val="solid" w:color="CADCFB" w:themeColor="accent1" w:themeTint="33" w:fill="CADCFB" w:themeFill="accent1" w:themeFillTint="33"/>
          </w:tcPr>
          <w:p w14:paraId="7663CB39" w14:textId="3766B140" w:rsidR="00E86CA3" w:rsidRPr="00B769F7" w:rsidRDefault="00B57D37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Estimated internal manhours</w:t>
            </w:r>
          </w:p>
        </w:tc>
        <w:tc>
          <w:tcPr>
            <w:tcW w:w="1276" w:type="dxa"/>
            <w:shd w:val="solid" w:color="CADCFB" w:themeColor="accent1" w:themeTint="33" w:fill="CADCFB" w:themeFill="accent1" w:themeFillTint="33"/>
          </w:tcPr>
          <w:p w14:paraId="6D7839DF" w14:textId="6F8ACC53" w:rsidR="00E86CA3" w:rsidRPr="00B769F7" w:rsidRDefault="00224052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Estimated external manhours</w:t>
            </w:r>
          </w:p>
        </w:tc>
        <w:tc>
          <w:tcPr>
            <w:tcW w:w="3686" w:type="dxa"/>
            <w:gridSpan w:val="4"/>
            <w:shd w:val="solid" w:color="CADCFB" w:themeColor="accent1" w:themeTint="33" w:fill="CADCFB" w:themeFill="accent1" w:themeFillTint="33"/>
          </w:tcPr>
          <w:p w14:paraId="38511D11" w14:textId="46CA4C13" w:rsidR="00E86CA3" w:rsidRPr="00B769F7" w:rsidRDefault="00224052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Outcome total resources</w:t>
            </w:r>
            <w:r w:rsidR="00E86CA3" w:rsidRPr="00B769F7">
              <w:rPr>
                <w:rFonts w:ascii="Calibri" w:hAnsi="Calibri"/>
                <w:b/>
                <w:bCs/>
                <w:noProof/>
                <w:lang w:val="en-GB"/>
              </w:rPr>
              <w:t xml:space="preserve"> </w:t>
            </w:r>
            <w:r w:rsidR="00E86CA3" w:rsidRPr="00E17DF0">
              <w:rPr>
                <w:rFonts w:ascii="Calibri" w:hAnsi="Calibri"/>
                <w:b/>
                <w:bCs/>
                <w:noProof/>
                <w:sz w:val="12"/>
                <w:szCs w:val="12"/>
                <w:lang w:val="en-GB"/>
              </w:rPr>
              <w:t>(</w:t>
            </w:r>
            <w:r w:rsidRPr="00E17DF0">
              <w:rPr>
                <w:rFonts w:ascii="Calibri" w:hAnsi="Calibri"/>
                <w:b/>
                <w:bCs/>
                <w:noProof/>
                <w:sz w:val="12"/>
                <w:szCs w:val="12"/>
                <w:lang w:val="en-GB"/>
              </w:rPr>
              <w:t>manhours</w:t>
            </w:r>
            <w:r w:rsidR="00E86CA3" w:rsidRPr="00E17DF0">
              <w:rPr>
                <w:rFonts w:ascii="Calibri" w:hAnsi="Calibri"/>
                <w:b/>
                <w:bCs/>
                <w:noProof/>
                <w:sz w:val="12"/>
                <w:szCs w:val="12"/>
                <w:lang w:val="en-GB"/>
              </w:rPr>
              <w:t>)</w:t>
            </w:r>
          </w:p>
        </w:tc>
      </w:tr>
      <w:tr w:rsidR="00E86CA3" w:rsidRPr="00B769F7" w14:paraId="19DD3C40" w14:textId="77777777" w:rsidTr="00B8736E">
        <w:tc>
          <w:tcPr>
            <w:tcW w:w="1838" w:type="dxa"/>
            <w:tcBorders>
              <w:bottom w:val="single" w:sz="4" w:space="0" w:color="BFBFBF" w:themeColor="background1" w:themeShade="BF"/>
            </w:tcBorders>
          </w:tcPr>
          <w:p w14:paraId="76CDF384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</w:tcPr>
          <w:p w14:paraId="5604160C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14:paraId="75CEB761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165DE918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BFBFBF" w:themeColor="background1" w:themeShade="BF"/>
            </w:tcBorders>
          </w:tcPr>
          <w:p w14:paraId="2BC40414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2C5191" w14:paraId="2D88D4B8" w14:textId="77777777" w:rsidTr="00B8736E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575D1394" w14:textId="54F95A55" w:rsidR="00E86CA3" w:rsidRPr="00B769F7" w:rsidRDefault="002C5191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Major business/strategic risks</w:t>
            </w:r>
          </w:p>
        </w:tc>
        <w:tc>
          <w:tcPr>
            <w:tcW w:w="8222" w:type="dxa"/>
            <w:gridSpan w:val="7"/>
            <w:shd w:val="solid" w:color="CADCFB" w:themeColor="accent1" w:themeTint="33" w:fill="CADCFB" w:themeFill="accent1" w:themeFillTint="33"/>
          </w:tcPr>
          <w:p w14:paraId="26EB5782" w14:textId="3825C17A" w:rsidR="00E86CA3" w:rsidRPr="002C5191" w:rsidRDefault="002C5191" w:rsidP="00000DE2">
            <w:pPr>
              <w:pStyle w:val="TableText"/>
              <w:rPr>
                <w:rFonts w:ascii="Calibri" w:hAnsi="Calibri"/>
                <w:b/>
                <w:bCs/>
                <w:noProof/>
                <w:szCs w:val="16"/>
                <w:lang w:val="en-GB"/>
              </w:rPr>
            </w:pPr>
            <w:r w:rsidRPr="002C5191">
              <w:rPr>
                <w:rFonts w:ascii="Calibri" w:hAnsi="Calibri"/>
                <w:b/>
                <w:bCs/>
                <w:noProof/>
                <w:szCs w:val="16"/>
                <w:lang w:val="en-GB"/>
              </w:rPr>
              <w:t xml:space="preserve">Assessed impact on the possibility to reach the </w:t>
            </w:r>
            <w:r>
              <w:rPr>
                <w:rFonts w:ascii="Calibri" w:hAnsi="Calibri"/>
                <w:b/>
                <w:bCs/>
                <w:noProof/>
                <w:szCs w:val="16"/>
                <w:lang w:val="en-GB"/>
              </w:rPr>
              <w:t>business objectives</w:t>
            </w:r>
          </w:p>
        </w:tc>
      </w:tr>
      <w:tr w:rsidR="00E86CA3" w:rsidRPr="002C5191" w14:paraId="641ADA12" w14:textId="77777777" w:rsidTr="00426F81">
        <w:tc>
          <w:tcPr>
            <w:tcW w:w="1838" w:type="dxa"/>
          </w:tcPr>
          <w:p w14:paraId="11A15DFE" w14:textId="77777777" w:rsidR="00E86CA3" w:rsidRPr="002C5191" w:rsidRDefault="00E86CA3" w:rsidP="00000DE2">
            <w:pPr>
              <w:pStyle w:val="Beskrivning"/>
              <w:rPr>
                <w:rFonts w:ascii="Calibri" w:hAnsi="Calibri"/>
                <w:b w:val="0"/>
                <w:bCs w:val="0"/>
                <w:noProof/>
                <w:szCs w:val="16"/>
                <w:lang w:val="en-GB"/>
              </w:rPr>
            </w:pPr>
          </w:p>
        </w:tc>
        <w:tc>
          <w:tcPr>
            <w:tcW w:w="8222" w:type="dxa"/>
            <w:gridSpan w:val="7"/>
          </w:tcPr>
          <w:p w14:paraId="769F9B6F" w14:textId="77777777" w:rsidR="00E86CA3" w:rsidRPr="002C5191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0E28D0" w:rsidRPr="002C5191" w14:paraId="57145CE6" w14:textId="77777777" w:rsidTr="00426F81">
        <w:tc>
          <w:tcPr>
            <w:tcW w:w="1838" w:type="dxa"/>
          </w:tcPr>
          <w:p w14:paraId="5D09C243" w14:textId="77777777" w:rsidR="000E28D0" w:rsidRPr="002C5191" w:rsidRDefault="000E28D0" w:rsidP="00000DE2">
            <w:pPr>
              <w:pStyle w:val="Beskrivning"/>
              <w:rPr>
                <w:rFonts w:ascii="Calibri" w:hAnsi="Calibri"/>
                <w:b w:val="0"/>
                <w:bCs w:val="0"/>
                <w:noProof/>
                <w:szCs w:val="16"/>
                <w:lang w:val="en-GB"/>
              </w:rPr>
            </w:pPr>
          </w:p>
        </w:tc>
        <w:tc>
          <w:tcPr>
            <w:tcW w:w="8222" w:type="dxa"/>
            <w:gridSpan w:val="7"/>
          </w:tcPr>
          <w:p w14:paraId="5A6E5DE1" w14:textId="77777777" w:rsidR="000E28D0" w:rsidRPr="002C5191" w:rsidRDefault="000E28D0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2C5191" w14:paraId="0BF26D13" w14:textId="77777777" w:rsidTr="00B8736E">
        <w:tc>
          <w:tcPr>
            <w:tcW w:w="1838" w:type="dxa"/>
            <w:tcBorders>
              <w:bottom w:val="single" w:sz="4" w:space="0" w:color="BFBFBF" w:themeColor="background1" w:themeShade="BF"/>
            </w:tcBorders>
          </w:tcPr>
          <w:p w14:paraId="2344AAC8" w14:textId="77777777" w:rsidR="00E86CA3" w:rsidRPr="002C5191" w:rsidRDefault="00E86CA3" w:rsidP="00000DE2">
            <w:pPr>
              <w:pStyle w:val="Beskrivning"/>
              <w:rPr>
                <w:rFonts w:ascii="Calibri" w:hAnsi="Calibri"/>
                <w:b w:val="0"/>
                <w:bCs w:val="0"/>
                <w:noProof/>
                <w:szCs w:val="16"/>
                <w:lang w:val="en-GB"/>
              </w:rPr>
            </w:pPr>
          </w:p>
        </w:tc>
        <w:tc>
          <w:tcPr>
            <w:tcW w:w="8222" w:type="dxa"/>
            <w:gridSpan w:val="7"/>
          </w:tcPr>
          <w:p w14:paraId="1C588BA8" w14:textId="77777777" w:rsidR="00E86CA3" w:rsidRPr="002C5191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2C5191" w14:paraId="3E9E1B74" w14:textId="77777777" w:rsidTr="00B8736E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146790DF" w14:textId="1803125E" w:rsidR="00E86CA3" w:rsidRPr="002C5191" w:rsidRDefault="002C5191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2C5191">
              <w:rPr>
                <w:rFonts w:ascii="Calibri" w:hAnsi="Calibri"/>
                <w:noProof/>
                <w:szCs w:val="16"/>
                <w:lang w:val="en-GB"/>
              </w:rPr>
              <w:t>Assessment of business objectives in relation to total costs, resources and ri</w:t>
            </w:r>
            <w:r>
              <w:rPr>
                <w:rFonts w:ascii="Calibri" w:hAnsi="Calibri"/>
                <w:noProof/>
                <w:szCs w:val="16"/>
                <w:lang w:val="en-GB"/>
              </w:rPr>
              <w:t>sks</w:t>
            </w:r>
          </w:p>
        </w:tc>
        <w:tc>
          <w:tcPr>
            <w:tcW w:w="8222" w:type="dxa"/>
            <w:gridSpan w:val="7"/>
          </w:tcPr>
          <w:p w14:paraId="642D72E8" w14:textId="77777777" w:rsidR="00E86CA3" w:rsidRPr="002C5191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B769F7" w14:paraId="7E16765B" w14:textId="77777777" w:rsidTr="00B8736E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528FFD91" w14:textId="5AD5F997" w:rsidR="00E86CA3" w:rsidRPr="00B769F7" w:rsidRDefault="002C5191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Alternatives for financing</w:t>
            </w:r>
          </w:p>
        </w:tc>
        <w:tc>
          <w:tcPr>
            <w:tcW w:w="8222" w:type="dxa"/>
            <w:gridSpan w:val="7"/>
          </w:tcPr>
          <w:p w14:paraId="78FF8800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  <w:p w14:paraId="7E117084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E86CA3" w:rsidRPr="00B769F7" w14:paraId="4077BFA4" w14:textId="77777777" w:rsidTr="00B8736E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410FEF7A" w14:textId="24A6E951" w:rsidR="00E86CA3" w:rsidRPr="00B769F7" w:rsidRDefault="002C5191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Other</w:t>
            </w:r>
          </w:p>
        </w:tc>
        <w:tc>
          <w:tcPr>
            <w:tcW w:w="8222" w:type="dxa"/>
            <w:gridSpan w:val="7"/>
          </w:tcPr>
          <w:p w14:paraId="5E9FDABD" w14:textId="77777777" w:rsidR="00E86CA3" w:rsidRPr="00B769F7" w:rsidRDefault="00E86CA3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  <w:p w14:paraId="1B630306" w14:textId="6C88FEB2" w:rsidR="00AC7AE8" w:rsidRPr="00B769F7" w:rsidRDefault="00AC7AE8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</w:tbl>
    <w:p w14:paraId="325DE1F7" w14:textId="32518C03" w:rsidR="000E28D0" w:rsidRPr="00B769F7" w:rsidRDefault="000E28D0">
      <w:pPr>
        <w:spacing w:after="160" w:line="259" w:lineRule="auto"/>
        <w:rPr>
          <w:b/>
          <w:bCs/>
          <w:sz w:val="24"/>
          <w:szCs w:val="26"/>
        </w:rPr>
      </w:pPr>
    </w:p>
    <w:p w14:paraId="649277B9" w14:textId="541254F4" w:rsidR="00025C13" w:rsidRPr="00B769F7" w:rsidRDefault="00062883" w:rsidP="00025C13">
      <w:pPr>
        <w:pStyle w:val="Rubrik3"/>
        <w:rPr>
          <w:rFonts w:cs="Calibri"/>
        </w:rPr>
      </w:pPr>
      <w:r w:rsidRPr="00B769F7">
        <w:rPr>
          <w:rFonts w:cs="Calibri"/>
        </w:rPr>
        <w:lastRenderedPageBreak/>
        <w:t>G</w:t>
      </w:r>
      <w:r w:rsidR="002C5191">
        <w:rPr>
          <w:rFonts w:cs="Calibri"/>
        </w:rPr>
        <w:t>ate decisions</w:t>
      </w:r>
    </w:p>
    <w:p w14:paraId="66B92622" w14:textId="3552249C" w:rsidR="00E04107" w:rsidRPr="00B769F7" w:rsidRDefault="002C5191" w:rsidP="00E04107">
      <w:r>
        <w:t>For gate decision checklist, see appendix 1</w:t>
      </w:r>
    </w:p>
    <w:p w14:paraId="65893A03" w14:textId="77777777" w:rsidR="003D2772" w:rsidRPr="00B769F7" w:rsidRDefault="003D2772" w:rsidP="00E04107"/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997"/>
        <w:gridCol w:w="1413"/>
        <w:gridCol w:w="2410"/>
        <w:gridCol w:w="3402"/>
      </w:tblGrid>
      <w:tr w:rsidR="00241E16" w:rsidRPr="00B769F7" w14:paraId="4B031A8E" w14:textId="77777777" w:rsidTr="00865B7B">
        <w:tc>
          <w:tcPr>
            <w:tcW w:w="1838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07D144" w14:textId="320C1CF8" w:rsidR="00241E16" w:rsidRPr="00B769F7" w:rsidRDefault="00241E16" w:rsidP="00845140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</w:p>
        </w:tc>
        <w:tc>
          <w:tcPr>
            <w:tcW w:w="997" w:type="dxa"/>
            <w:tcBorders>
              <w:left w:val="single" w:sz="4" w:space="0" w:color="BFBFBF" w:themeColor="background1" w:themeShade="BF"/>
            </w:tcBorders>
            <w:shd w:val="solid" w:color="CADCFB" w:themeColor="accent1" w:themeTint="33" w:fill="CADCFB" w:themeFill="accent1" w:themeFillTint="33"/>
          </w:tcPr>
          <w:p w14:paraId="26ACF4C4" w14:textId="38B973E6" w:rsidR="00241E16" w:rsidRPr="00B769F7" w:rsidRDefault="00EA55D6" w:rsidP="00845140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Date</w:t>
            </w:r>
          </w:p>
        </w:tc>
        <w:tc>
          <w:tcPr>
            <w:tcW w:w="1413" w:type="dxa"/>
            <w:shd w:val="solid" w:color="CADCFB" w:themeColor="accent1" w:themeTint="33" w:fill="CADCFB" w:themeFill="accent1" w:themeFillTint="33"/>
          </w:tcPr>
          <w:p w14:paraId="15158B1D" w14:textId="11E9CE2C" w:rsidR="00241E16" w:rsidRPr="00B769F7" w:rsidRDefault="00EA55D6" w:rsidP="00845140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Decision</w:t>
            </w:r>
            <w:r w:rsidR="00091963" w:rsidRPr="00B769F7">
              <w:rPr>
                <w:rFonts w:ascii="Calibri" w:hAnsi="Calibri"/>
                <w:b/>
                <w:bCs/>
                <w:noProof/>
                <w:lang w:val="en-GB"/>
              </w:rPr>
              <w:t>*</w:t>
            </w:r>
          </w:p>
        </w:tc>
        <w:tc>
          <w:tcPr>
            <w:tcW w:w="2410" w:type="dxa"/>
            <w:shd w:val="solid" w:color="CADCFB" w:themeColor="accent1" w:themeTint="33" w:fill="CADCFB" w:themeFill="accent1" w:themeFillTint="33"/>
          </w:tcPr>
          <w:p w14:paraId="5B149C7C" w14:textId="009805AE" w:rsidR="00241E16" w:rsidRPr="00B769F7" w:rsidRDefault="00EA55D6" w:rsidP="00845140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Comment</w:t>
            </w:r>
          </w:p>
        </w:tc>
        <w:tc>
          <w:tcPr>
            <w:tcW w:w="3402" w:type="dxa"/>
            <w:shd w:val="solid" w:color="CADCFB" w:themeColor="accent1" w:themeTint="33" w:fill="CADCFB" w:themeFill="accent1" w:themeFillTint="33"/>
          </w:tcPr>
          <w:p w14:paraId="0DDBF999" w14:textId="6F07608D" w:rsidR="00241E16" w:rsidRPr="00B769F7" w:rsidRDefault="00EA55D6" w:rsidP="00845140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Decided by</w:t>
            </w:r>
          </w:p>
        </w:tc>
      </w:tr>
      <w:tr w:rsidR="00DD24EE" w:rsidRPr="00EA55D6" w14:paraId="29C27354" w14:textId="77777777" w:rsidTr="00865B7B">
        <w:tc>
          <w:tcPr>
            <w:tcW w:w="1838" w:type="dxa"/>
            <w:tcBorders>
              <w:top w:val="single" w:sz="4" w:space="0" w:color="BFBFBF" w:themeColor="background1" w:themeShade="BF"/>
            </w:tcBorders>
            <w:shd w:val="solid" w:color="CADCFB" w:themeColor="accent1" w:themeTint="33" w:fill="CADCFB" w:themeFill="accent1" w:themeFillTint="33"/>
          </w:tcPr>
          <w:p w14:paraId="06DB9A32" w14:textId="77777777" w:rsidR="003D2772" w:rsidRDefault="004D5D02" w:rsidP="003D2772">
            <w:pPr>
              <w:rPr>
                <w:rFonts w:eastAsia="Times New Roman"/>
                <w:b/>
                <w:bCs/>
                <w:noProof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noProof/>
                <w:szCs w:val="16"/>
                <w:lang w:eastAsia="en-US"/>
              </w:rPr>
              <w:t xml:space="preserve">G1 </w:t>
            </w:r>
            <w:r w:rsidRPr="004D5D02">
              <w:rPr>
                <w:rFonts w:eastAsia="Times New Roman"/>
                <w:b/>
                <w:bCs/>
                <w:noProof/>
                <w:szCs w:val="16"/>
                <w:lang w:eastAsia="en-US"/>
              </w:rPr>
              <w:t>Further develop a concept and start a prestudy</w:t>
            </w:r>
          </w:p>
          <w:p w14:paraId="602FB03C" w14:textId="7F554F99" w:rsidR="005122D5" w:rsidRPr="004D5D02" w:rsidRDefault="005122D5" w:rsidP="003D2772">
            <w:pPr>
              <w:rPr>
                <w:lang w:eastAsia="en-US"/>
              </w:rPr>
            </w:pPr>
          </w:p>
        </w:tc>
        <w:tc>
          <w:tcPr>
            <w:tcW w:w="997" w:type="dxa"/>
          </w:tcPr>
          <w:p w14:paraId="2088DFEA" w14:textId="0E9E3CE6" w:rsidR="00DD24EE" w:rsidRPr="004D5D02" w:rsidRDefault="00DD24EE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413" w:type="dxa"/>
          </w:tcPr>
          <w:p w14:paraId="3E02DFFC" w14:textId="77777777" w:rsidR="00DD24EE" w:rsidRPr="004D5D02" w:rsidRDefault="00DD24EE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2410" w:type="dxa"/>
          </w:tcPr>
          <w:p w14:paraId="0F57A76F" w14:textId="737410DC" w:rsidR="00DD24EE" w:rsidRPr="00EA55D6" w:rsidRDefault="00EA55D6" w:rsidP="00845140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EA55D6">
              <w:rPr>
                <w:rFonts w:ascii="Calibri" w:hAnsi="Calibri"/>
                <w:i/>
                <w:iCs/>
                <w:noProof/>
                <w:lang w:val="en-GB"/>
              </w:rPr>
              <w:t>Clarify moti</w:t>
            </w:r>
            <w:r w:rsidR="0082548F">
              <w:rPr>
                <w:rFonts w:ascii="Calibri" w:hAnsi="Calibri"/>
                <w:i/>
                <w:iCs/>
                <w:noProof/>
                <w:lang w:val="en-GB"/>
              </w:rPr>
              <w:t>ve</w:t>
            </w:r>
            <w:r w:rsidRPr="00EA55D6">
              <w:rPr>
                <w:rFonts w:ascii="Calibri" w:hAnsi="Calibri"/>
                <w:i/>
                <w:iCs/>
                <w:noProof/>
                <w:lang w:val="en-GB"/>
              </w:rPr>
              <w:t xml:space="preserve"> and how the decision shall be implemented e.g.</w:t>
            </w:r>
          </w:p>
        </w:tc>
        <w:tc>
          <w:tcPr>
            <w:tcW w:w="3402" w:type="dxa"/>
          </w:tcPr>
          <w:p w14:paraId="30BEFB7B" w14:textId="77777777" w:rsidR="00DD24EE" w:rsidRPr="00EA55D6" w:rsidRDefault="00DD24EE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DD24EE" w:rsidRPr="00B769F7" w14:paraId="3D6155A7" w14:textId="77777777" w:rsidTr="00865B7B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58BFA92E" w14:textId="77777777" w:rsidR="003D2772" w:rsidRDefault="00834BDB" w:rsidP="00930AA9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B769F7">
              <w:rPr>
                <w:rFonts w:ascii="Calibri" w:hAnsi="Calibri"/>
                <w:noProof/>
                <w:szCs w:val="16"/>
                <w:lang w:val="en-GB"/>
              </w:rPr>
              <w:t xml:space="preserve">G2 </w:t>
            </w:r>
            <w:r w:rsidR="004D5D02" w:rsidRPr="004D5D02">
              <w:rPr>
                <w:rFonts w:ascii="Calibri" w:hAnsi="Calibri"/>
                <w:noProof/>
                <w:szCs w:val="16"/>
                <w:lang w:val="en-GB"/>
              </w:rPr>
              <w:t>Initiate the preparation phase</w:t>
            </w:r>
          </w:p>
          <w:p w14:paraId="605C5FCE" w14:textId="31B71C26" w:rsidR="005122D5" w:rsidRPr="005122D5" w:rsidRDefault="005122D5" w:rsidP="005122D5">
            <w:pPr>
              <w:rPr>
                <w:lang w:eastAsia="en-US"/>
              </w:rPr>
            </w:pPr>
          </w:p>
        </w:tc>
        <w:tc>
          <w:tcPr>
            <w:tcW w:w="997" w:type="dxa"/>
          </w:tcPr>
          <w:p w14:paraId="52D44D48" w14:textId="77777777" w:rsidR="00DD24EE" w:rsidRPr="00B769F7" w:rsidRDefault="00DD24EE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413" w:type="dxa"/>
          </w:tcPr>
          <w:p w14:paraId="35A5AF21" w14:textId="77777777" w:rsidR="00DD24EE" w:rsidRPr="00B769F7" w:rsidRDefault="00DD24EE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2410" w:type="dxa"/>
          </w:tcPr>
          <w:p w14:paraId="303C5503" w14:textId="77777777" w:rsidR="00DD24EE" w:rsidRPr="00B769F7" w:rsidRDefault="00DD24EE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402" w:type="dxa"/>
          </w:tcPr>
          <w:p w14:paraId="15962DA2" w14:textId="77777777" w:rsidR="00DD24EE" w:rsidRPr="00B769F7" w:rsidRDefault="00DD24EE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241E16" w:rsidRPr="00B769F7" w14:paraId="5ACBD415" w14:textId="77777777" w:rsidTr="00865B7B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28F5B987" w14:textId="77777777" w:rsidR="003D2772" w:rsidRDefault="00930AA9" w:rsidP="003D2772">
            <w:pPr>
              <w:rPr>
                <w:rFonts w:eastAsia="Times New Roman"/>
                <w:b/>
                <w:bCs/>
                <w:noProof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noProof/>
                <w:szCs w:val="16"/>
                <w:lang w:eastAsia="en-US"/>
              </w:rPr>
              <w:t xml:space="preserve">G3 </w:t>
            </w:r>
            <w:r w:rsidR="004D5D02" w:rsidRPr="004D5D02">
              <w:rPr>
                <w:rFonts w:eastAsia="Times New Roman"/>
                <w:b/>
                <w:bCs/>
                <w:noProof/>
                <w:szCs w:val="16"/>
                <w:lang w:eastAsia="en-US"/>
              </w:rPr>
              <w:t>Initiate the realization phase</w:t>
            </w:r>
          </w:p>
          <w:p w14:paraId="511E875C" w14:textId="4BCA3F93" w:rsidR="005122D5" w:rsidRPr="00B769F7" w:rsidRDefault="005122D5" w:rsidP="003D2772">
            <w:pPr>
              <w:rPr>
                <w:lang w:eastAsia="en-US"/>
              </w:rPr>
            </w:pPr>
          </w:p>
        </w:tc>
        <w:tc>
          <w:tcPr>
            <w:tcW w:w="997" w:type="dxa"/>
          </w:tcPr>
          <w:p w14:paraId="5D348A11" w14:textId="77777777" w:rsidR="00241E16" w:rsidRPr="00B769F7" w:rsidRDefault="00241E16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413" w:type="dxa"/>
          </w:tcPr>
          <w:p w14:paraId="46220728" w14:textId="43BA4D4E" w:rsidR="00241E16" w:rsidRPr="00B769F7" w:rsidRDefault="00241E16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2410" w:type="dxa"/>
          </w:tcPr>
          <w:p w14:paraId="69D7F66B" w14:textId="4B64A196" w:rsidR="00D71F4C" w:rsidRPr="00B769F7" w:rsidRDefault="00D71F4C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402" w:type="dxa"/>
          </w:tcPr>
          <w:p w14:paraId="5EB82E0F" w14:textId="448628CC" w:rsidR="00241E16" w:rsidRPr="00B769F7" w:rsidRDefault="00241E16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BE08E8" w:rsidRPr="00B769F7" w14:paraId="34510B37" w14:textId="77777777" w:rsidTr="00865B7B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2C224A3E" w14:textId="77777777" w:rsidR="00482663" w:rsidRDefault="00BE08E8" w:rsidP="003D2772">
            <w:pPr>
              <w:rPr>
                <w:rFonts w:eastAsia="Times New Roman"/>
                <w:b/>
                <w:bCs/>
                <w:noProof/>
                <w:szCs w:val="16"/>
                <w:lang w:eastAsia="en-US"/>
              </w:rPr>
            </w:pPr>
            <w:r w:rsidRPr="00B769F7">
              <w:rPr>
                <w:noProof/>
                <w:szCs w:val="16"/>
              </w:rPr>
              <w:t xml:space="preserve">G3b </w:t>
            </w:r>
            <w:r w:rsidR="00930AA9" w:rsidRPr="00930AA9">
              <w:rPr>
                <w:rFonts w:eastAsia="Times New Roman"/>
                <w:b/>
                <w:bCs/>
                <w:noProof/>
                <w:szCs w:val="16"/>
                <w:lang w:eastAsia="en-US"/>
              </w:rPr>
              <w:t xml:space="preserve">Carry on with the realization phase? </w:t>
            </w:r>
          </w:p>
          <w:p w14:paraId="779A4130" w14:textId="71C4F61A" w:rsidR="003D2772" w:rsidRDefault="00930AA9" w:rsidP="003D2772">
            <w:pPr>
              <w:rPr>
                <w:rFonts w:eastAsia="Times New Roman"/>
                <w:b/>
                <w:bCs/>
                <w:noProof/>
                <w:szCs w:val="16"/>
                <w:lang w:eastAsia="en-US"/>
              </w:rPr>
            </w:pPr>
            <w:r w:rsidRPr="00930AA9">
              <w:rPr>
                <w:rFonts w:eastAsia="Times New Roman"/>
                <w:b/>
                <w:bCs/>
                <w:noProof/>
                <w:szCs w:val="16"/>
                <w:lang w:eastAsia="en-US"/>
              </w:rPr>
              <w:t>(as needed)</w:t>
            </w:r>
          </w:p>
          <w:p w14:paraId="1C9FA4C7" w14:textId="75DB42B0" w:rsidR="005122D5" w:rsidRPr="00B769F7" w:rsidRDefault="005122D5" w:rsidP="003D2772">
            <w:pPr>
              <w:rPr>
                <w:lang w:eastAsia="en-US"/>
              </w:rPr>
            </w:pPr>
          </w:p>
        </w:tc>
        <w:tc>
          <w:tcPr>
            <w:tcW w:w="997" w:type="dxa"/>
          </w:tcPr>
          <w:p w14:paraId="33813831" w14:textId="77777777" w:rsidR="00BE08E8" w:rsidRPr="00B769F7" w:rsidRDefault="00BE08E8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413" w:type="dxa"/>
          </w:tcPr>
          <w:p w14:paraId="7F5577BA" w14:textId="77777777" w:rsidR="00BE08E8" w:rsidRPr="00B769F7" w:rsidRDefault="00BE08E8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2410" w:type="dxa"/>
          </w:tcPr>
          <w:p w14:paraId="0CDF292A" w14:textId="77777777" w:rsidR="00BE08E8" w:rsidRPr="00B769F7" w:rsidRDefault="00BE08E8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402" w:type="dxa"/>
          </w:tcPr>
          <w:p w14:paraId="683AD6D8" w14:textId="77777777" w:rsidR="00BE08E8" w:rsidRPr="00B769F7" w:rsidRDefault="00BE08E8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834BDB" w:rsidRPr="00B769F7" w14:paraId="1AD40744" w14:textId="77777777" w:rsidTr="00865B7B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35DBE95E" w14:textId="77777777" w:rsidR="003D2772" w:rsidRDefault="00834BDB" w:rsidP="00930AA9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B769F7">
              <w:rPr>
                <w:rFonts w:ascii="Calibri" w:hAnsi="Calibri"/>
                <w:noProof/>
                <w:szCs w:val="16"/>
                <w:lang w:val="en-GB"/>
              </w:rPr>
              <w:t xml:space="preserve">G4 </w:t>
            </w:r>
            <w:r w:rsidR="00930AA9" w:rsidRPr="00930AA9">
              <w:rPr>
                <w:rFonts w:ascii="Calibri" w:hAnsi="Calibri"/>
                <w:noProof/>
                <w:szCs w:val="16"/>
                <w:lang w:val="en-GB"/>
              </w:rPr>
              <w:t>Approve final delivery and start the closure phase</w:t>
            </w:r>
          </w:p>
          <w:p w14:paraId="3AA5EC12" w14:textId="73C3B3F6" w:rsidR="005122D5" w:rsidRPr="005122D5" w:rsidRDefault="005122D5" w:rsidP="005122D5">
            <w:pPr>
              <w:rPr>
                <w:lang w:eastAsia="en-US"/>
              </w:rPr>
            </w:pPr>
          </w:p>
        </w:tc>
        <w:tc>
          <w:tcPr>
            <w:tcW w:w="997" w:type="dxa"/>
          </w:tcPr>
          <w:p w14:paraId="0A5E4635" w14:textId="77777777" w:rsidR="00834BDB" w:rsidRPr="00B769F7" w:rsidRDefault="00834BDB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413" w:type="dxa"/>
          </w:tcPr>
          <w:p w14:paraId="5DB826A9" w14:textId="77777777" w:rsidR="00834BDB" w:rsidRPr="00B769F7" w:rsidRDefault="00834BDB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2410" w:type="dxa"/>
          </w:tcPr>
          <w:p w14:paraId="7CAFFF34" w14:textId="77777777" w:rsidR="00834BDB" w:rsidRPr="00B769F7" w:rsidRDefault="00834BDB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402" w:type="dxa"/>
          </w:tcPr>
          <w:p w14:paraId="06DE579E" w14:textId="77777777" w:rsidR="00834BDB" w:rsidRPr="00B769F7" w:rsidRDefault="00834BDB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241E16" w:rsidRPr="00B769F7" w14:paraId="679527BA" w14:textId="77777777" w:rsidTr="00865B7B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6BC62661" w14:textId="77777777" w:rsidR="003D2772" w:rsidRDefault="00991505" w:rsidP="00930AA9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B769F7">
              <w:rPr>
                <w:rFonts w:ascii="Calibri" w:hAnsi="Calibri"/>
                <w:noProof/>
                <w:szCs w:val="16"/>
                <w:lang w:val="en-GB"/>
              </w:rPr>
              <w:t xml:space="preserve">G5 </w:t>
            </w:r>
            <w:r w:rsidR="00930AA9" w:rsidRPr="00930AA9">
              <w:rPr>
                <w:rFonts w:ascii="Calibri" w:hAnsi="Calibri"/>
                <w:noProof/>
                <w:szCs w:val="16"/>
                <w:lang w:val="en-GB"/>
              </w:rPr>
              <w:t>Approve the results of the closure phase and close the project</w:t>
            </w:r>
          </w:p>
          <w:p w14:paraId="58941347" w14:textId="50947E82" w:rsidR="005122D5" w:rsidRPr="005122D5" w:rsidRDefault="005122D5" w:rsidP="005122D5">
            <w:pPr>
              <w:rPr>
                <w:lang w:eastAsia="en-US"/>
              </w:rPr>
            </w:pPr>
          </w:p>
        </w:tc>
        <w:tc>
          <w:tcPr>
            <w:tcW w:w="997" w:type="dxa"/>
          </w:tcPr>
          <w:p w14:paraId="6EE7E762" w14:textId="77777777" w:rsidR="00241E16" w:rsidRPr="00B769F7" w:rsidRDefault="00241E16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1413" w:type="dxa"/>
          </w:tcPr>
          <w:p w14:paraId="743138B1" w14:textId="1832C623" w:rsidR="00241E16" w:rsidRPr="00B769F7" w:rsidRDefault="00241E16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2410" w:type="dxa"/>
          </w:tcPr>
          <w:p w14:paraId="07650044" w14:textId="086DB7CF" w:rsidR="00241E16" w:rsidRPr="00B769F7" w:rsidRDefault="00241E16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402" w:type="dxa"/>
          </w:tcPr>
          <w:p w14:paraId="7B2C2505" w14:textId="001A2E0B" w:rsidR="00241E16" w:rsidRPr="00B769F7" w:rsidRDefault="00241E16" w:rsidP="00845140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091963" w:rsidRPr="00B769F7" w14:paraId="5AE3EA9E" w14:textId="77777777" w:rsidTr="00426F81">
        <w:tc>
          <w:tcPr>
            <w:tcW w:w="10060" w:type="dxa"/>
            <w:gridSpan w:val="5"/>
          </w:tcPr>
          <w:p w14:paraId="7A8BA91E" w14:textId="0830424C" w:rsidR="00091963" w:rsidRPr="00B769F7" w:rsidRDefault="00F51C63" w:rsidP="00F51C63">
            <w:pPr>
              <w:pStyle w:val="TableText"/>
              <w:rPr>
                <w:rFonts w:ascii="Calibri" w:hAnsi="Calibri"/>
                <w:noProof/>
                <w:lang w:val="en-GB"/>
              </w:rPr>
            </w:pPr>
            <w:r w:rsidRPr="00930AA9">
              <w:rPr>
                <w:rFonts w:ascii="Calibri" w:hAnsi="Calibri"/>
                <w:noProof/>
                <w:lang w:val="en-GB"/>
              </w:rPr>
              <w:t>*</w:t>
            </w:r>
            <w:r w:rsidR="00930AA9" w:rsidRPr="00930AA9">
              <w:rPr>
                <w:rFonts w:ascii="Calibri" w:hAnsi="Calibri"/>
                <w:noProof/>
                <w:lang w:val="en-GB"/>
              </w:rPr>
              <w:t xml:space="preserve">At a gate decision shall </w:t>
            </w:r>
            <w:r w:rsidR="00930AA9">
              <w:rPr>
                <w:rFonts w:ascii="Calibri" w:hAnsi="Calibri"/>
                <w:noProof/>
                <w:lang w:val="en-GB"/>
              </w:rPr>
              <w:t xml:space="preserve">a judgement be made regarding the </w:t>
            </w:r>
            <w:r w:rsidR="00930AA9" w:rsidRPr="00930AA9">
              <w:rPr>
                <w:rFonts w:ascii="Calibri" w:hAnsi="Calibri"/>
                <w:noProof/>
                <w:lang w:val="en-GB"/>
              </w:rPr>
              <w:t xml:space="preserve">benefit, evaluation of benefit in relation to total resouce and competence need, risks and available resources for </w:t>
            </w:r>
            <w:r w:rsidR="00930AA9">
              <w:rPr>
                <w:rFonts w:ascii="Calibri" w:hAnsi="Calibri"/>
                <w:noProof/>
                <w:lang w:val="en-GB"/>
              </w:rPr>
              <w:t>continued work.</w:t>
            </w:r>
            <w:r w:rsidR="004D6F16" w:rsidRPr="00930AA9">
              <w:rPr>
                <w:rFonts w:ascii="Calibri" w:hAnsi="Calibri"/>
                <w:noProof/>
                <w:lang w:val="en-GB"/>
              </w:rPr>
              <w:br/>
            </w:r>
            <w:r w:rsidR="00930AA9">
              <w:rPr>
                <w:rFonts w:ascii="Calibri" w:hAnsi="Calibri"/>
                <w:noProof/>
                <w:lang w:val="en-GB"/>
              </w:rPr>
              <w:t xml:space="preserve">Possible gate decisions are </w:t>
            </w:r>
            <w:r w:rsidR="00AC7AE8" w:rsidRPr="00B769F7">
              <w:rPr>
                <w:rFonts w:ascii="Calibri" w:hAnsi="Calibri"/>
                <w:noProof/>
                <w:lang w:val="en-GB"/>
              </w:rPr>
              <w:t xml:space="preserve">A </w:t>
            </w:r>
            <w:r w:rsidR="00930AA9">
              <w:rPr>
                <w:rFonts w:ascii="Calibri" w:hAnsi="Calibri"/>
                <w:noProof/>
                <w:lang w:val="en-GB"/>
              </w:rPr>
              <w:t>Continue, B Contine with changes/conditions, C Redo/do more, D Wait, E Terminate</w:t>
            </w:r>
            <w:r w:rsidR="00AC7AE8" w:rsidRPr="00B769F7">
              <w:rPr>
                <w:rFonts w:ascii="Calibri" w:hAnsi="Calibri"/>
                <w:noProof/>
                <w:lang w:val="en-GB"/>
              </w:rPr>
              <w:br/>
            </w:r>
            <w:r w:rsidR="00215254" w:rsidRPr="00B769F7">
              <w:rPr>
                <w:rFonts w:ascii="Calibri" w:hAnsi="Calibri"/>
                <w:noProof/>
                <w:lang w:val="en-GB"/>
              </w:rPr>
              <w:t>*</w:t>
            </w:r>
            <w:r w:rsidR="00930AA9">
              <w:rPr>
                <w:rFonts w:ascii="Calibri" w:hAnsi="Calibri"/>
                <w:noProof/>
                <w:lang w:val="en-GB"/>
              </w:rPr>
              <w:t>For gate decision checklist, see appendix 1</w:t>
            </w:r>
            <w:r w:rsidR="00215254" w:rsidRPr="00B769F7">
              <w:rPr>
                <w:rFonts w:ascii="Calibri" w:hAnsi="Calibri"/>
                <w:noProof/>
                <w:lang w:val="en-GB"/>
              </w:rPr>
              <w:t>.</w:t>
            </w:r>
          </w:p>
        </w:tc>
      </w:tr>
    </w:tbl>
    <w:p w14:paraId="6754C332" w14:textId="138441A6" w:rsidR="00E211F5" w:rsidRPr="00B769F7" w:rsidRDefault="009F323D" w:rsidP="00E211F5">
      <w:pPr>
        <w:pStyle w:val="Rubrik3"/>
        <w:rPr>
          <w:rFonts w:cs="Calibri"/>
        </w:rPr>
      </w:pPr>
      <w:r>
        <w:rPr>
          <w:rFonts w:cs="Calibri"/>
        </w:rPr>
        <w:t>Risk analysis</w:t>
      </w:r>
      <w:r w:rsidR="00644493" w:rsidRPr="00B769F7">
        <w:rPr>
          <w:rFonts w:cs="Calibri"/>
        </w:rPr>
        <w:t xml:space="preserve">, </w:t>
      </w:r>
      <w:r>
        <w:rPr>
          <w:rFonts w:cs="Calibri"/>
        </w:rPr>
        <w:t>business/strategic risks</w:t>
      </w: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1263"/>
        <w:gridCol w:w="3005"/>
        <w:gridCol w:w="1114"/>
        <w:gridCol w:w="1134"/>
        <w:gridCol w:w="992"/>
        <w:gridCol w:w="2552"/>
      </w:tblGrid>
      <w:tr w:rsidR="00E52102" w:rsidRPr="00B769F7" w14:paraId="7A9BC9B5" w14:textId="77777777" w:rsidTr="005F680C">
        <w:tc>
          <w:tcPr>
            <w:tcW w:w="1263" w:type="dxa"/>
            <w:shd w:val="solid" w:color="CADCFB" w:themeColor="accent1" w:themeTint="33" w:fill="CADCFB" w:themeFill="accent1" w:themeFillTint="33"/>
          </w:tcPr>
          <w:p w14:paraId="39D13777" w14:textId="77777777" w:rsidR="00E52102" w:rsidRPr="00B769F7" w:rsidRDefault="00E52102" w:rsidP="00704365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B769F7">
              <w:rPr>
                <w:rFonts w:ascii="Calibri" w:hAnsi="Calibri"/>
                <w:noProof/>
                <w:szCs w:val="16"/>
                <w:lang w:val="en-GB"/>
              </w:rPr>
              <w:t>Risk</w:t>
            </w:r>
          </w:p>
        </w:tc>
        <w:tc>
          <w:tcPr>
            <w:tcW w:w="3005" w:type="dxa"/>
            <w:shd w:val="solid" w:color="CADCFB" w:themeColor="accent1" w:themeTint="33" w:fill="CADCFB" w:themeFill="accent1" w:themeFillTint="33"/>
          </w:tcPr>
          <w:p w14:paraId="2A49AE6B" w14:textId="1CB12837" w:rsidR="00E52102" w:rsidRPr="00B769F7" w:rsidRDefault="00E52102" w:rsidP="00704365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B769F7">
              <w:rPr>
                <w:rFonts w:ascii="Calibri" w:hAnsi="Calibri"/>
                <w:noProof/>
                <w:szCs w:val="16"/>
                <w:lang w:val="en-GB"/>
              </w:rPr>
              <w:t xml:space="preserve">Risk </w:t>
            </w:r>
            <w:r w:rsidR="009F323D">
              <w:rPr>
                <w:rFonts w:ascii="Calibri" w:hAnsi="Calibri"/>
                <w:noProof/>
                <w:szCs w:val="16"/>
                <w:lang w:val="en-GB"/>
              </w:rPr>
              <w:t>description/clarification</w:t>
            </w:r>
          </w:p>
        </w:tc>
        <w:tc>
          <w:tcPr>
            <w:tcW w:w="1114" w:type="dxa"/>
            <w:shd w:val="solid" w:color="CADCFB" w:themeColor="accent1" w:themeTint="33" w:fill="CADCFB" w:themeFill="accent1" w:themeFillTint="33"/>
          </w:tcPr>
          <w:p w14:paraId="62446D97" w14:textId="1C3EA9E9" w:rsidR="00E52102" w:rsidRPr="00B769F7" w:rsidRDefault="009F323D" w:rsidP="00704365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Probability</w:t>
            </w:r>
            <w:r w:rsidR="00DC28CD" w:rsidRPr="00B769F7">
              <w:rPr>
                <w:rFonts w:ascii="Calibri" w:hAnsi="Calibri"/>
                <w:noProof/>
                <w:szCs w:val="16"/>
                <w:lang w:val="en-GB"/>
              </w:rPr>
              <w:t xml:space="preserve"> </w:t>
            </w:r>
            <w:r w:rsidR="00DC28CD" w:rsidRPr="00FB3DE6">
              <w:rPr>
                <w:rFonts w:ascii="Calibri" w:hAnsi="Calibri"/>
                <w:noProof/>
                <w:sz w:val="12"/>
                <w:szCs w:val="12"/>
                <w:lang w:val="en-GB"/>
              </w:rPr>
              <w:t>(1-5)</w:t>
            </w:r>
          </w:p>
        </w:tc>
        <w:tc>
          <w:tcPr>
            <w:tcW w:w="1134" w:type="dxa"/>
            <w:shd w:val="solid" w:color="CADCFB" w:themeColor="accent1" w:themeTint="33" w:fill="CADCFB" w:themeFill="accent1" w:themeFillTint="33"/>
          </w:tcPr>
          <w:p w14:paraId="762D1B09" w14:textId="239D3D55" w:rsidR="00E52102" w:rsidRPr="00B769F7" w:rsidRDefault="009F323D" w:rsidP="00704365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Consequen</w:t>
            </w:r>
            <w:r w:rsidR="00444952">
              <w:rPr>
                <w:rFonts w:ascii="Calibri" w:hAnsi="Calibri"/>
                <w:noProof/>
                <w:szCs w:val="16"/>
                <w:lang w:val="en-GB"/>
              </w:rPr>
              <w:t>ce</w:t>
            </w:r>
            <w:r w:rsidR="00DC28CD" w:rsidRPr="00B769F7">
              <w:rPr>
                <w:rFonts w:ascii="Calibri" w:hAnsi="Calibri"/>
                <w:noProof/>
                <w:szCs w:val="16"/>
                <w:lang w:val="en-GB"/>
              </w:rPr>
              <w:t xml:space="preserve"> </w:t>
            </w:r>
            <w:r w:rsidR="00DC28CD" w:rsidRPr="00FB3DE6">
              <w:rPr>
                <w:rFonts w:ascii="Calibri" w:hAnsi="Calibri"/>
                <w:noProof/>
                <w:sz w:val="12"/>
                <w:szCs w:val="12"/>
                <w:lang w:val="en-GB"/>
              </w:rPr>
              <w:t>(1-5)</w:t>
            </w:r>
          </w:p>
        </w:tc>
        <w:tc>
          <w:tcPr>
            <w:tcW w:w="992" w:type="dxa"/>
            <w:shd w:val="solid" w:color="CADCFB" w:themeColor="accent1" w:themeTint="33" w:fill="CADCFB" w:themeFill="accent1" w:themeFillTint="33"/>
          </w:tcPr>
          <w:p w14:paraId="67B4FEB5" w14:textId="33DDC183" w:rsidR="00E52102" w:rsidRPr="00B769F7" w:rsidRDefault="009F323D" w:rsidP="00704365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 xml:space="preserve">Risk </w:t>
            </w:r>
            <w:r w:rsidR="005F680C">
              <w:rPr>
                <w:rFonts w:ascii="Calibri" w:hAnsi="Calibri"/>
                <w:noProof/>
                <w:szCs w:val="16"/>
                <w:lang w:val="en-GB"/>
              </w:rPr>
              <w:t>v</w:t>
            </w:r>
            <w:r>
              <w:rPr>
                <w:rFonts w:ascii="Calibri" w:hAnsi="Calibri"/>
                <w:noProof/>
                <w:szCs w:val="16"/>
                <w:lang w:val="en-GB"/>
              </w:rPr>
              <w:t>alue</w:t>
            </w:r>
            <w:r w:rsidR="00927875" w:rsidRPr="00B769F7">
              <w:rPr>
                <w:rFonts w:ascii="Calibri" w:hAnsi="Calibri"/>
                <w:noProof/>
                <w:szCs w:val="16"/>
                <w:lang w:val="en-GB"/>
              </w:rPr>
              <w:t xml:space="preserve"> </w:t>
            </w:r>
            <w:r w:rsidR="00927875" w:rsidRPr="00FB3DE6">
              <w:rPr>
                <w:rFonts w:ascii="Calibri" w:hAnsi="Calibri"/>
                <w:noProof/>
                <w:sz w:val="12"/>
                <w:szCs w:val="12"/>
                <w:lang w:val="en-GB"/>
              </w:rPr>
              <w:t>(</w:t>
            </w:r>
            <w:r w:rsidRPr="00FB3DE6">
              <w:rPr>
                <w:rFonts w:ascii="Calibri" w:hAnsi="Calibri"/>
                <w:noProof/>
                <w:sz w:val="12"/>
                <w:szCs w:val="12"/>
                <w:lang w:val="en-GB"/>
              </w:rPr>
              <w:t>P</w:t>
            </w:r>
            <w:r w:rsidR="00927875" w:rsidRPr="00FB3DE6">
              <w:rPr>
                <w:rFonts w:ascii="Calibri" w:hAnsi="Calibri"/>
                <w:noProof/>
                <w:sz w:val="12"/>
                <w:szCs w:val="12"/>
                <w:lang w:val="en-GB"/>
              </w:rPr>
              <w:t>*</w:t>
            </w:r>
            <w:r w:rsidRPr="00FB3DE6">
              <w:rPr>
                <w:rFonts w:ascii="Calibri" w:hAnsi="Calibri"/>
                <w:noProof/>
                <w:sz w:val="12"/>
                <w:szCs w:val="12"/>
                <w:lang w:val="en-GB"/>
              </w:rPr>
              <w:t>C</w:t>
            </w:r>
            <w:r w:rsidR="00927875" w:rsidRPr="00FB3DE6">
              <w:rPr>
                <w:rFonts w:ascii="Calibri" w:hAnsi="Calibri"/>
                <w:noProof/>
                <w:sz w:val="12"/>
                <w:szCs w:val="12"/>
                <w:lang w:val="en-GB"/>
              </w:rPr>
              <w:t>)</w:t>
            </w:r>
          </w:p>
        </w:tc>
        <w:tc>
          <w:tcPr>
            <w:tcW w:w="2552" w:type="dxa"/>
            <w:shd w:val="solid" w:color="CADCFB" w:themeColor="accent1" w:themeTint="33" w:fill="CADCFB" w:themeFill="accent1" w:themeFillTint="33"/>
          </w:tcPr>
          <w:p w14:paraId="259C5CAB" w14:textId="60D90814" w:rsidR="00E52102" w:rsidRPr="00B769F7" w:rsidRDefault="009F323D" w:rsidP="00704365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Risk owner</w:t>
            </w:r>
          </w:p>
        </w:tc>
      </w:tr>
      <w:tr w:rsidR="00DC28CD" w:rsidRPr="00B769F7" w14:paraId="04784A3A" w14:textId="77777777" w:rsidTr="005F680C">
        <w:tc>
          <w:tcPr>
            <w:tcW w:w="1263" w:type="dxa"/>
          </w:tcPr>
          <w:p w14:paraId="459630CB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3005" w:type="dxa"/>
          </w:tcPr>
          <w:p w14:paraId="2DDAC852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1114" w:type="dxa"/>
          </w:tcPr>
          <w:p w14:paraId="66286F63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38462160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3D43ACD5" w14:textId="093F8D9D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684A4650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</w:tr>
      <w:tr w:rsidR="000E28D0" w:rsidRPr="00B769F7" w14:paraId="4D6A5A69" w14:textId="77777777" w:rsidTr="005F680C">
        <w:tc>
          <w:tcPr>
            <w:tcW w:w="1263" w:type="dxa"/>
          </w:tcPr>
          <w:p w14:paraId="23BC6283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3005" w:type="dxa"/>
          </w:tcPr>
          <w:p w14:paraId="0D1C0027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1114" w:type="dxa"/>
          </w:tcPr>
          <w:p w14:paraId="063E935D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29A81D4B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31789D2A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7B3222B4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</w:tr>
      <w:tr w:rsidR="000E28D0" w:rsidRPr="00B769F7" w14:paraId="21415EC4" w14:textId="77777777" w:rsidTr="005F680C">
        <w:tc>
          <w:tcPr>
            <w:tcW w:w="1263" w:type="dxa"/>
          </w:tcPr>
          <w:p w14:paraId="7A61C008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3005" w:type="dxa"/>
          </w:tcPr>
          <w:p w14:paraId="1310F56F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1114" w:type="dxa"/>
          </w:tcPr>
          <w:p w14:paraId="0CA466FD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1A0FAC36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664E6536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688DC166" w14:textId="77777777" w:rsidR="000E28D0" w:rsidRPr="00B769F7" w:rsidRDefault="000E28D0" w:rsidP="00704365">
            <w:pPr>
              <w:rPr>
                <w:szCs w:val="16"/>
                <w:lang w:eastAsia="en-US"/>
              </w:rPr>
            </w:pPr>
          </w:p>
        </w:tc>
      </w:tr>
      <w:tr w:rsidR="00DC28CD" w:rsidRPr="00B769F7" w14:paraId="63ABF15E" w14:textId="77777777" w:rsidTr="005F680C">
        <w:tc>
          <w:tcPr>
            <w:tcW w:w="1263" w:type="dxa"/>
          </w:tcPr>
          <w:p w14:paraId="15C43A69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3005" w:type="dxa"/>
          </w:tcPr>
          <w:p w14:paraId="24018F7C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1114" w:type="dxa"/>
          </w:tcPr>
          <w:p w14:paraId="6C82D866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72B4A562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6AEA4A82" w14:textId="1F286A4D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39393B7D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</w:tr>
      <w:tr w:rsidR="00DC28CD" w:rsidRPr="00B769F7" w14:paraId="559107E8" w14:textId="77777777" w:rsidTr="005F680C">
        <w:tc>
          <w:tcPr>
            <w:tcW w:w="1263" w:type="dxa"/>
          </w:tcPr>
          <w:p w14:paraId="56577D83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3005" w:type="dxa"/>
          </w:tcPr>
          <w:p w14:paraId="7576E6AC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1114" w:type="dxa"/>
          </w:tcPr>
          <w:p w14:paraId="21E07F38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3C7D53D9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6D7C5DC0" w14:textId="6E1B217C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572585F6" w14:textId="77777777" w:rsidR="00DC28CD" w:rsidRPr="00B769F7" w:rsidRDefault="00DC28CD" w:rsidP="00704365">
            <w:pPr>
              <w:rPr>
                <w:szCs w:val="16"/>
                <w:lang w:eastAsia="en-US"/>
              </w:rPr>
            </w:pPr>
          </w:p>
        </w:tc>
      </w:tr>
    </w:tbl>
    <w:p w14:paraId="0E26DD55" w14:textId="62AA4600" w:rsidR="007300FE" w:rsidRPr="00930AA9" w:rsidRDefault="007300FE" w:rsidP="007300FE">
      <w:pPr>
        <w:pStyle w:val="Rubrik3"/>
        <w:rPr>
          <w:rFonts w:cs="Calibri"/>
        </w:rPr>
      </w:pPr>
      <w:r w:rsidRPr="00930AA9">
        <w:rPr>
          <w:rFonts w:cs="Calibri"/>
        </w:rPr>
        <w:t>Risk</w:t>
      </w:r>
      <w:r w:rsidR="00930AA9" w:rsidRPr="00930AA9">
        <w:rPr>
          <w:rFonts w:cs="Calibri"/>
        </w:rPr>
        <w:t xml:space="preserve"> management</w:t>
      </w:r>
      <w:r w:rsidRPr="00930AA9">
        <w:rPr>
          <w:rFonts w:cs="Calibri"/>
        </w:rPr>
        <w:t xml:space="preserve">, </w:t>
      </w:r>
      <w:r w:rsidR="00930AA9" w:rsidRPr="00930AA9">
        <w:rPr>
          <w:rFonts w:cs="Calibri"/>
        </w:rPr>
        <w:t>business/strategic risks</w:t>
      </w:r>
    </w:p>
    <w:tbl>
      <w:tblPr>
        <w:tblStyle w:val="Tabellrutntljust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1417"/>
        <w:gridCol w:w="709"/>
        <w:gridCol w:w="1134"/>
        <w:gridCol w:w="1134"/>
        <w:gridCol w:w="1559"/>
      </w:tblGrid>
      <w:tr w:rsidR="00EC0746" w:rsidRPr="00B769F7" w14:paraId="67F778FD" w14:textId="77777777" w:rsidTr="008C50D4">
        <w:trPr>
          <w:trHeight w:val="660"/>
        </w:trPr>
        <w:tc>
          <w:tcPr>
            <w:tcW w:w="1271" w:type="dxa"/>
            <w:shd w:val="solid" w:color="CADCFB" w:themeColor="accent1" w:themeTint="33" w:fill="CADCFB" w:themeFill="accent1" w:themeFillTint="33"/>
          </w:tcPr>
          <w:p w14:paraId="0405C546" w14:textId="77777777" w:rsidR="007300FE" w:rsidRPr="00B769F7" w:rsidRDefault="007300FE" w:rsidP="0001525F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B769F7">
              <w:rPr>
                <w:rFonts w:ascii="Calibri" w:hAnsi="Calibri"/>
                <w:noProof/>
                <w:szCs w:val="16"/>
                <w:lang w:val="en-GB"/>
              </w:rPr>
              <w:t>Risk</w:t>
            </w:r>
          </w:p>
        </w:tc>
        <w:tc>
          <w:tcPr>
            <w:tcW w:w="2977" w:type="dxa"/>
            <w:shd w:val="solid" w:color="CADCFB" w:themeColor="accent1" w:themeTint="33" w:fill="CADCFB" w:themeFill="accent1" w:themeFillTint="33"/>
          </w:tcPr>
          <w:p w14:paraId="6C6DB52A" w14:textId="3EB22F8F" w:rsidR="007300FE" w:rsidRPr="00B769F7" w:rsidRDefault="00930AA9" w:rsidP="0001525F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Acttion to handle the risk</w:t>
            </w:r>
          </w:p>
        </w:tc>
        <w:tc>
          <w:tcPr>
            <w:tcW w:w="1417" w:type="dxa"/>
            <w:shd w:val="solid" w:color="CADCFB" w:themeColor="accent1" w:themeTint="33" w:fill="CADCFB" w:themeFill="accent1" w:themeFillTint="33"/>
          </w:tcPr>
          <w:p w14:paraId="4C2214BF" w14:textId="77777777" w:rsidR="00F94452" w:rsidRDefault="00930AA9" w:rsidP="0001525F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 xml:space="preserve">Cost for the action </w:t>
            </w:r>
          </w:p>
          <w:p w14:paraId="47CC08F0" w14:textId="2655F458" w:rsidR="007300FE" w:rsidRPr="002D204B" w:rsidRDefault="00F94452" w:rsidP="0001525F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2D204B">
              <w:rPr>
                <w:rFonts w:ascii="Calibri" w:hAnsi="Calibri"/>
                <w:noProof/>
                <w:sz w:val="12"/>
                <w:szCs w:val="12"/>
                <w:lang w:val="en-GB"/>
              </w:rPr>
              <w:t>(t</w:t>
            </w:r>
            <w:r w:rsidR="00930AA9" w:rsidRPr="002D204B">
              <w:rPr>
                <w:rFonts w:ascii="Calibri" w:hAnsi="Calibri"/>
                <w:noProof/>
                <w:sz w:val="12"/>
                <w:szCs w:val="12"/>
                <w:lang w:val="en-GB"/>
              </w:rPr>
              <w:t xml:space="preserve">ime, cost, </w:t>
            </w:r>
            <w:r w:rsidRPr="002D204B">
              <w:rPr>
                <w:rFonts w:ascii="Calibri" w:hAnsi="Calibri"/>
                <w:noProof/>
                <w:sz w:val="12"/>
                <w:szCs w:val="12"/>
                <w:lang w:val="en-GB"/>
              </w:rPr>
              <w:t>r</w:t>
            </w:r>
            <w:r w:rsidR="00930AA9" w:rsidRPr="002D204B">
              <w:rPr>
                <w:rFonts w:ascii="Calibri" w:hAnsi="Calibri"/>
                <w:noProof/>
                <w:sz w:val="12"/>
                <w:szCs w:val="12"/>
                <w:lang w:val="en-GB"/>
              </w:rPr>
              <w:t>esources</w:t>
            </w:r>
            <w:r w:rsidRPr="002D204B">
              <w:rPr>
                <w:rFonts w:ascii="Calibri" w:hAnsi="Calibri"/>
                <w:noProof/>
                <w:sz w:val="12"/>
                <w:szCs w:val="12"/>
                <w:lang w:val="en-GB"/>
              </w:rPr>
              <w:t>)</w:t>
            </w:r>
          </w:p>
        </w:tc>
        <w:tc>
          <w:tcPr>
            <w:tcW w:w="709" w:type="dxa"/>
            <w:shd w:val="solid" w:color="CADCFB" w:themeColor="accent1" w:themeTint="33" w:fill="CADCFB" w:themeFill="accent1" w:themeFillTint="33"/>
          </w:tcPr>
          <w:p w14:paraId="277CCB03" w14:textId="60084F6B" w:rsidR="007300FE" w:rsidRPr="00B769F7" w:rsidRDefault="00930AA9" w:rsidP="0001525F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Do</w:t>
            </w:r>
            <w:r w:rsidR="007300FE" w:rsidRPr="00B769F7">
              <w:rPr>
                <w:rFonts w:ascii="Calibri" w:hAnsi="Calibri"/>
                <w:noProof/>
                <w:szCs w:val="16"/>
                <w:lang w:val="en-GB"/>
              </w:rPr>
              <w:t>?</w:t>
            </w:r>
          </w:p>
          <w:p w14:paraId="797FC29D" w14:textId="5057BAD6" w:rsidR="000E28D0" w:rsidRPr="00B769F7" w:rsidRDefault="000E28D0" w:rsidP="000E28D0">
            <w:pPr>
              <w:rPr>
                <w:b/>
                <w:bCs/>
                <w:sz w:val="12"/>
                <w:szCs w:val="12"/>
                <w:lang w:eastAsia="en-US"/>
              </w:rPr>
            </w:pPr>
            <w:r w:rsidRPr="00B769F7">
              <w:rPr>
                <w:b/>
                <w:bCs/>
                <w:sz w:val="12"/>
                <w:szCs w:val="12"/>
                <w:lang w:eastAsia="en-US"/>
              </w:rPr>
              <w:t>(</w:t>
            </w:r>
            <w:r w:rsidR="00930AA9">
              <w:rPr>
                <w:b/>
                <w:bCs/>
                <w:sz w:val="12"/>
                <w:szCs w:val="12"/>
                <w:lang w:eastAsia="en-US"/>
              </w:rPr>
              <w:t>yes/no</w:t>
            </w:r>
            <w:r w:rsidRPr="00B769F7">
              <w:rPr>
                <w:b/>
                <w:bCs/>
                <w:sz w:val="12"/>
                <w:szCs w:val="12"/>
                <w:lang w:eastAsia="en-US"/>
              </w:rPr>
              <w:t>)</w:t>
            </w:r>
          </w:p>
        </w:tc>
        <w:tc>
          <w:tcPr>
            <w:tcW w:w="1134" w:type="dxa"/>
            <w:shd w:val="solid" w:color="CADCFB" w:themeColor="accent1" w:themeTint="33" w:fill="CADCFB" w:themeFill="accent1" w:themeFillTint="33"/>
          </w:tcPr>
          <w:p w14:paraId="355A02A9" w14:textId="779E47ED" w:rsidR="007300FE" w:rsidRPr="00B769F7" w:rsidRDefault="00930AA9" w:rsidP="0001525F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Date for the action</w:t>
            </w:r>
          </w:p>
        </w:tc>
        <w:tc>
          <w:tcPr>
            <w:tcW w:w="1134" w:type="dxa"/>
            <w:shd w:val="solid" w:color="CADCFB" w:themeColor="accent1" w:themeTint="33" w:fill="CADCFB" w:themeFill="accent1" w:themeFillTint="33"/>
          </w:tcPr>
          <w:p w14:paraId="5924F086" w14:textId="557F37BD" w:rsidR="007300FE" w:rsidRPr="00B769F7" w:rsidRDefault="00930AA9" w:rsidP="0001525F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Responsible</w:t>
            </w:r>
          </w:p>
        </w:tc>
        <w:tc>
          <w:tcPr>
            <w:tcW w:w="1559" w:type="dxa"/>
            <w:shd w:val="solid" w:color="CADCFB" w:themeColor="accent1" w:themeTint="33" w:fill="CADCFB" w:themeFill="accent1" w:themeFillTint="33"/>
          </w:tcPr>
          <w:p w14:paraId="792C2A6E" w14:textId="77777777" w:rsidR="007300FE" w:rsidRPr="00B769F7" w:rsidRDefault="007300FE" w:rsidP="0001525F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B769F7">
              <w:rPr>
                <w:rFonts w:ascii="Calibri" w:hAnsi="Calibri"/>
                <w:noProof/>
                <w:szCs w:val="16"/>
                <w:lang w:val="en-GB"/>
              </w:rPr>
              <w:t xml:space="preserve">Status </w:t>
            </w:r>
          </w:p>
          <w:p w14:paraId="2E64B16D" w14:textId="7DE1947F" w:rsidR="007300FE" w:rsidRPr="00B769F7" w:rsidRDefault="007300FE" w:rsidP="0001525F">
            <w:pPr>
              <w:pStyle w:val="Beskrivning"/>
              <w:rPr>
                <w:rFonts w:ascii="Calibri" w:hAnsi="Calibri"/>
                <w:noProof/>
                <w:sz w:val="12"/>
                <w:szCs w:val="12"/>
                <w:lang w:val="en-GB"/>
              </w:rPr>
            </w:pPr>
            <w:r w:rsidRPr="00B769F7">
              <w:rPr>
                <w:rFonts w:ascii="Calibri" w:hAnsi="Calibri"/>
                <w:noProof/>
                <w:sz w:val="12"/>
                <w:szCs w:val="12"/>
                <w:lang w:val="en-GB"/>
              </w:rPr>
              <w:t>(</w:t>
            </w:r>
            <w:r w:rsidR="00930AA9">
              <w:rPr>
                <w:rFonts w:ascii="Calibri" w:hAnsi="Calibri"/>
                <w:noProof/>
                <w:sz w:val="12"/>
                <w:szCs w:val="12"/>
                <w:lang w:val="en-GB"/>
              </w:rPr>
              <w:t>planned/ongoing/done</w:t>
            </w:r>
            <w:r w:rsidR="00C432FE">
              <w:rPr>
                <w:rFonts w:ascii="Calibri" w:hAnsi="Calibri"/>
                <w:noProof/>
                <w:sz w:val="12"/>
                <w:szCs w:val="12"/>
                <w:lang w:val="en-GB"/>
              </w:rPr>
              <w:t>)</w:t>
            </w:r>
          </w:p>
        </w:tc>
      </w:tr>
      <w:tr w:rsidR="00EC0746" w:rsidRPr="00B769F7" w14:paraId="17398C5E" w14:textId="77777777" w:rsidTr="008C50D4">
        <w:trPr>
          <w:trHeight w:val="219"/>
        </w:trPr>
        <w:tc>
          <w:tcPr>
            <w:tcW w:w="1271" w:type="dxa"/>
          </w:tcPr>
          <w:p w14:paraId="1BE96C50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2977" w:type="dxa"/>
          </w:tcPr>
          <w:p w14:paraId="64ECE9D7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6FD3C075" w14:textId="08AACCEF" w:rsidR="007300FE" w:rsidRPr="00930AA9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298B432A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E9C6312" w14:textId="22656089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309187F3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5A194A05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</w:tr>
      <w:tr w:rsidR="00EC0746" w:rsidRPr="00B769F7" w14:paraId="17DB7613" w14:textId="77777777" w:rsidTr="008C50D4">
        <w:trPr>
          <w:trHeight w:val="208"/>
        </w:trPr>
        <w:tc>
          <w:tcPr>
            <w:tcW w:w="1271" w:type="dxa"/>
          </w:tcPr>
          <w:p w14:paraId="15CAB0DE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2977" w:type="dxa"/>
          </w:tcPr>
          <w:p w14:paraId="1BEFE967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5DD9C319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061E7625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9A717AC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7A43FE18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1D77CC0B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</w:tr>
      <w:tr w:rsidR="00BC63C6" w:rsidRPr="00B769F7" w14:paraId="1E587274" w14:textId="77777777" w:rsidTr="008C50D4">
        <w:trPr>
          <w:trHeight w:val="208"/>
        </w:trPr>
        <w:tc>
          <w:tcPr>
            <w:tcW w:w="1271" w:type="dxa"/>
          </w:tcPr>
          <w:p w14:paraId="2A31B842" w14:textId="77777777" w:rsidR="00BC63C6" w:rsidRPr="00B769F7" w:rsidRDefault="00BC63C6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2977" w:type="dxa"/>
          </w:tcPr>
          <w:p w14:paraId="50767346" w14:textId="77777777" w:rsidR="00BC63C6" w:rsidRPr="00B769F7" w:rsidRDefault="00BC63C6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6B312037" w14:textId="77777777" w:rsidR="00BC63C6" w:rsidRPr="00B769F7" w:rsidRDefault="00BC63C6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56ADCB60" w14:textId="77777777" w:rsidR="00BC63C6" w:rsidRPr="00B769F7" w:rsidRDefault="00BC63C6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4600334" w14:textId="77777777" w:rsidR="00BC63C6" w:rsidRPr="00B769F7" w:rsidRDefault="00BC63C6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267E038" w14:textId="77777777" w:rsidR="00BC63C6" w:rsidRPr="00B769F7" w:rsidRDefault="00BC63C6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7611A79F" w14:textId="77777777" w:rsidR="00BC63C6" w:rsidRPr="00B769F7" w:rsidRDefault="00BC63C6" w:rsidP="0001525F">
            <w:pPr>
              <w:rPr>
                <w:szCs w:val="16"/>
                <w:lang w:eastAsia="en-US"/>
              </w:rPr>
            </w:pPr>
          </w:p>
        </w:tc>
      </w:tr>
      <w:tr w:rsidR="00EC0746" w:rsidRPr="00B769F7" w14:paraId="5B28CBC6" w14:textId="77777777" w:rsidTr="008C50D4">
        <w:trPr>
          <w:trHeight w:val="219"/>
        </w:trPr>
        <w:tc>
          <w:tcPr>
            <w:tcW w:w="1271" w:type="dxa"/>
          </w:tcPr>
          <w:p w14:paraId="594D7398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2977" w:type="dxa"/>
          </w:tcPr>
          <w:p w14:paraId="0B586D02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5A5A9096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5F69A06F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723CA946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1C36D24D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7E2E8ECA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</w:tr>
      <w:tr w:rsidR="00EC0746" w:rsidRPr="00B769F7" w14:paraId="2F3BBDA9" w14:textId="77777777" w:rsidTr="008C50D4">
        <w:trPr>
          <w:trHeight w:val="208"/>
        </w:trPr>
        <w:tc>
          <w:tcPr>
            <w:tcW w:w="1271" w:type="dxa"/>
          </w:tcPr>
          <w:p w14:paraId="471E5674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2977" w:type="dxa"/>
          </w:tcPr>
          <w:p w14:paraId="71E76CB7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56429ABF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54376B60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D1F217B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E546331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666E4436" w14:textId="77777777" w:rsidR="007300FE" w:rsidRPr="00B769F7" w:rsidRDefault="007300FE" w:rsidP="0001525F">
            <w:pPr>
              <w:rPr>
                <w:szCs w:val="16"/>
                <w:lang w:eastAsia="en-US"/>
              </w:rPr>
            </w:pPr>
          </w:p>
        </w:tc>
      </w:tr>
    </w:tbl>
    <w:p w14:paraId="04AD79D0" w14:textId="77777777" w:rsidR="007300FE" w:rsidRPr="00B769F7" w:rsidRDefault="007300FE" w:rsidP="00FC1312">
      <w:pPr>
        <w:spacing w:after="160" w:line="259" w:lineRule="auto"/>
        <w:rPr>
          <w:lang w:eastAsia="en-US"/>
        </w:rPr>
      </w:pPr>
    </w:p>
    <w:p w14:paraId="0E1AFA26" w14:textId="77777777" w:rsidR="002416B0" w:rsidRPr="00B769F7" w:rsidRDefault="002416B0">
      <w:pPr>
        <w:spacing w:after="160" w:line="259" w:lineRule="auto"/>
        <w:rPr>
          <w:lang w:eastAsia="en-US"/>
        </w:rPr>
      </w:pPr>
      <w:r w:rsidRPr="00B769F7">
        <w:rPr>
          <w:lang w:eastAsia="en-US"/>
        </w:rPr>
        <w:br w:type="page"/>
      </w:r>
    </w:p>
    <w:p w14:paraId="18218BA3" w14:textId="5A000411" w:rsidR="00215254" w:rsidRPr="008D42EB" w:rsidRDefault="00C942DF" w:rsidP="007D3352">
      <w:pPr>
        <w:pStyle w:val="Rubrik3"/>
        <w:rPr>
          <w:lang w:eastAsia="en-US"/>
        </w:rPr>
      </w:pPr>
      <w:r w:rsidRPr="008D42EB">
        <w:rPr>
          <w:lang w:eastAsia="en-US"/>
        </w:rPr>
        <w:lastRenderedPageBreak/>
        <w:t xml:space="preserve">Appendix </w:t>
      </w:r>
      <w:r w:rsidR="007D3352" w:rsidRPr="008D42EB">
        <w:rPr>
          <w:lang w:eastAsia="en-US"/>
        </w:rPr>
        <w:t>1</w:t>
      </w:r>
      <w:r w:rsidR="001740A7" w:rsidRPr="008D42EB">
        <w:rPr>
          <w:lang w:eastAsia="en-US"/>
        </w:rPr>
        <w:t xml:space="preserve"> </w:t>
      </w:r>
      <w:r w:rsidR="00E04107" w:rsidRPr="008D42EB">
        <w:rPr>
          <w:lang w:eastAsia="en-US"/>
        </w:rPr>
        <w:t>–</w:t>
      </w:r>
      <w:r w:rsidR="008C61A8" w:rsidRPr="008D42EB">
        <w:rPr>
          <w:lang w:eastAsia="en-US"/>
        </w:rPr>
        <w:t xml:space="preserve"> </w:t>
      </w:r>
      <w:r w:rsidR="007A6905" w:rsidRPr="008D42EB">
        <w:rPr>
          <w:lang w:eastAsia="en-US"/>
        </w:rPr>
        <w:t>Checklist</w:t>
      </w:r>
      <w:r w:rsidRPr="008D42EB">
        <w:rPr>
          <w:lang w:eastAsia="en-US"/>
        </w:rPr>
        <w:t xml:space="preserve"> gate </w:t>
      </w:r>
      <w:r w:rsidR="008D42EB" w:rsidRPr="008D42EB">
        <w:rPr>
          <w:lang w:eastAsia="en-US"/>
        </w:rPr>
        <w:t>decisions</w:t>
      </w:r>
      <w:r w:rsidR="001740A7" w:rsidRPr="008D42EB">
        <w:rPr>
          <w:lang w:eastAsia="en-US"/>
        </w:rPr>
        <w:t xml:space="preserve"> </w:t>
      </w:r>
    </w:p>
    <w:p w14:paraId="6F6795F4" w14:textId="71D4388D" w:rsidR="00E04107" w:rsidRPr="008D42EB" w:rsidRDefault="00E0091D" w:rsidP="00E04107">
      <w:pPr>
        <w:rPr>
          <w:szCs w:val="16"/>
          <w:lang w:eastAsia="en-US"/>
        </w:rPr>
      </w:pPr>
      <w:r w:rsidRPr="008D42EB">
        <w:rPr>
          <w:sz w:val="24"/>
          <w:lang w:eastAsia="en-US"/>
        </w:rPr>
        <w:t>G</w:t>
      </w:r>
      <w:r w:rsidR="00E86070" w:rsidRPr="008D42EB">
        <w:rPr>
          <w:sz w:val="24"/>
          <w:lang w:eastAsia="en-US"/>
        </w:rPr>
        <w:t>1</w:t>
      </w:r>
      <w:r w:rsidR="00215254" w:rsidRPr="008D42EB">
        <w:rPr>
          <w:sz w:val="24"/>
          <w:lang w:eastAsia="en-US"/>
        </w:rPr>
        <w:t>-G4</w:t>
      </w:r>
      <w:r w:rsidR="002B78C1" w:rsidRPr="008D42EB">
        <w:rPr>
          <w:sz w:val="24"/>
          <w:lang w:eastAsia="en-US"/>
        </w:rPr>
        <w:t xml:space="preserve"> </w:t>
      </w:r>
      <w:bookmarkStart w:id="1" w:name="_Hlk129889058"/>
      <w:r w:rsidR="002B78C1" w:rsidRPr="008D42EB">
        <w:rPr>
          <w:szCs w:val="16"/>
          <w:lang w:eastAsia="en-US"/>
        </w:rPr>
        <w:t>Note</w:t>
      </w:r>
      <w:r w:rsidR="00C942DF" w:rsidRPr="008D42EB">
        <w:rPr>
          <w:szCs w:val="16"/>
          <w:lang w:eastAsia="en-US"/>
        </w:rPr>
        <w:t xml:space="preserve"> the gate decision with motivation/how to implement the decision in the section that documents the gate decisions in the section above.</w:t>
      </w:r>
      <w:r w:rsidR="002B78C1" w:rsidRPr="008D42EB">
        <w:rPr>
          <w:szCs w:val="16"/>
          <w:lang w:eastAsia="en-US"/>
        </w:rPr>
        <w:t xml:space="preserve"> </w:t>
      </w:r>
      <w:bookmarkEnd w:id="1"/>
    </w:p>
    <w:p w14:paraId="0C3F8CE1" w14:textId="52887A31" w:rsidR="00BF2272" w:rsidRPr="008D42EB" w:rsidRDefault="00C942DF" w:rsidP="00E04107">
      <w:pPr>
        <w:rPr>
          <w:szCs w:val="16"/>
          <w:lang w:eastAsia="en-US"/>
        </w:rPr>
      </w:pPr>
      <w:r w:rsidRPr="008D42EB">
        <w:rPr>
          <w:szCs w:val="16"/>
          <w:lang w:eastAsia="en-US"/>
        </w:rPr>
        <w:t xml:space="preserve">If you want to keep the notes per gate decision, copy the section below and mark what gate decision it is </w:t>
      </w:r>
      <w:r w:rsidR="00BF2272" w:rsidRPr="008D42EB">
        <w:rPr>
          <w:szCs w:val="16"/>
          <w:lang w:eastAsia="en-US"/>
        </w:rPr>
        <w:t>G1-G4</w:t>
      </w: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6663"/>
      </w:tblGrid>
      <w:tr w:rsidR="00C609C4" w:rsidRPr="008D42EB" w14:paraId="1054125D" w14:textId="77777777" w:rsidTr="00801DF1">
        <w:tc>
          <w:tcPr>
            <w:tcW w:w="2547" w:type="dxa"/>
            <w:tcBorders>
              <w:bottom w:val="single" w:sz="4" w:space="0" w:color="BFBFBF" w:themeColor="background1" w:themeShade="BF"/>
            </w:tcBorders>
            <w:shd w:val="solid" w:color="CADCFB" w:themeColor="accent1" w:themeTint="33" w:fill="CADCFB" w:themeFill="accent1" w:themeFillTint="33"/>
          </w:tcPr>
          <w:p w14:paraId="2CEA57B2" w14:textId="380AE450" w:rsidR="00C609C4" w:rsidRPr="008D42EB" w:rsidRDefault="00C942DF" w:rsidP="0028506D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8D42EB">
              <w:rPr>
                <w:rFonts w:ascii="Calibri" w:hAnsi="Calibri"/>
                <w:noProof/>
                <w:szCs w:val="16"/>
                <w:lang w:val="en-GB"/>
              </w:rPr>
              <w:t>Criteria</w:t>
            </w:r>
          </w:p>
        </w:tc>
        <w:tc>
          <w:tcPr>
            <w:tcW w:w="850" w:type="dxa"/>
            <w:shd w:val="solid" w:color="CADCFB" w:themeColor="accent1" w:themeTint="33" w:fill="CADCFB" w:themeFill="accent1" w:themeFillTint="33"/>
          </w:tcPr>
          <w:p w14:paraId="35331BE2" w14:textId="77777777" w:rsidR="00C609C4" w:rsidRPr="008D42EB" w:rsidRDefault="00C609C4" w:rsidP="0028506D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8D42EB">
              <w:rPr>
                <w:rFonts w:ascii="Calibri" w:hAnsi="Calibri"/>
                <w:noProof/>
                <w:szCs w:val="16"/>
                <w:lang w:val="en-GB"/>
              </w:rPr>
              <w:t>OK?</w:t>
            </w:r>
          </w:p>
        </w:tc>
        <w:tc>
          <w:tcPr>
            <w:tcW w:w="6663" w:type="dxa"/>
            <w:shd w:val="solid" w:color="CADCFB" w:themeColor="accent1" w:themeTint="33" w:fill="CADCFB" w:themeFill="accent1" w:themeFillTint="33"/>
          </w:tcPr>
          <w:p w14:paraId="04C18D3D" w14:textId="4877659A" w:rsidR="00C609C4" w:rsidRPr="008D42EB" w:rsidRDefault="008D42EB" w:rsidP="0028506D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8D42EB">
              <w:rPr>
                <w:rFonts w:ascii="Calibri" w:hAnsi="Calibri"/>
                <w:noProof/>
                <w:szCs w:val="16"/>
                <w:lang w:val="en-GB"/>
              </w:rPr>
              <w:t>Comment</w:t>
            </w:r>
          </w:p>
        </w:tc>
      </w:tr>
      <w:tr w:rsidR="00C609C4" w:rsidRPr="008D42EB" w14:paraId="0DFAD243" w14:textId="77777777" w:rsidTr="00801DF1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04512BEB" w14:textId="54C90A76" w:rsidR="00C609C4" w:rsidRPr="008D42EB" w:rsidRDefault="008D42EB" w:rsidP="0028506D">
            <w:pPr>
              <w:rPr>
                <w:szCs w:val="16"/>
                <w:lang w:eastAsia="en-US"/>
              </w:rPr>
            </w:pPr>
            <w:r w:rsidRPr="008D42EB">
              <w:rPr>
                <w:szCs w:val="16"/>
                <w:lang w:eastAsia="en-US"/>
              </w:rPr>
              <w:t xml:space="preserve">Benefit, i.e. </w:t>
            </w:r>
            <w:r w:rsidR="009D7668">
              <w:rPr>
                <w:szCs w:val="16"/>
                <w:lang w:eastAsia="en-US"/>
              </w:rPr>
              <w:t>business rationale</w:t>
            </w:r>
            <w:r w:rsidRPr="008D42EB">
              <w:rPr>
                <w:szCs w:val="16"/>
                <w:lang w:eastAsia="en-US"/>
              </w:rPr>
              <w:t xml:space="preserve"> for our organisation and benefit for the stakeholders</w:t>
            </w:r>
          </w:p>
        </w:tc>
        <w:tc>
          <w:tcPr>
            <w:tcW w:w="850" w:type="dxa"/>
          </w:tcPr>
          <w:p w14:paraId="390E7757" w14:textId="77777777" w:rsidR="00C609C4" w:rsidRPr="008D42EB" w:rsidRDefault="00C609C4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7B051B72" w14:textId="77777777" w:rsidR="00C609C4" w:rsidRPr="008D42EB" w:rsidRDefault="00C609C4" w:rsidP="0028506D">
            <w:pPr>
              <w:rPr>
                <w:szCs w:val="16"/>
                <w:lang w:eastAsia="en-US"/>
              </w:rPr>
            </w:pPr>
          </w:p>
        </w:tc>
      </w:tr>
      <w:tr w:rsidR="00C609C4" w:rsidRPr="008D42EB" w14:paraId="5D8F08B1" w14:textId="77777777" w:rsidTr="00801DF1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6A6112E7" w14:textId="230169D9" w:rsidR="00C609C4" w:rsidRPr="008D42EB" w:rsidRDefault="008D42EB" w:rsidP="0028506D">
            <w:pPr>
              <w:rPr>
                <w:szCs w:val="16"/>
                <w:lang w:eastAsia="en-US"/>
              </w:rPr>
            </w:pPr>
            <w:r w:rsidRPr="008D42EB">
              <w:rPr>
                <w:szCs w:val="16"/>
                <w:lang w:eastAsia="en-US"/>
              </w:rPr>
              <w:t>Evaluation of benefit contra the total resource and competence requirements</w:t>
            </w:r>
          </w:p>
        </w:tc>
        <w:tc>
          <w:tcPr>
            <w:tcW w:w="850" w:type="dxa"/>
          </w:tcPr>
          <w:p w14:paraId="291F1B76" w14:textId="77777777" w:rsidR="00C609C4" w:rsidRPr="008D42EB" w:rsidRDefault="00C609C4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296D34CB" w14:textId="77777777" w:rsidR="00C609C4" w:rsidRPr="008D42EB" w:rsidRDefault="00C609C4" w:rsidP="0028506D">
            <w:pPr>
              <w:rPr>
                <w:szCs w:val="16"/>
                <w:lang w:eastAsia="en-US"/>
              </w:rPr>
            </w:pPr>
          </w:p>
        </w:tc>
      </w:tr>
      <w:tr w:rsidR="00C609C4" w:rsidRPr="008D42EB" w14:paraId="4BDF492B" w14:textId="77777777" w:rsidTr="00801DF1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534D49F0" w14:textId="4AD97729" w:rsidR="00C609C4" w:rsidRPr="008D42EB" w:rsidRDefault="008D42EB" w:rsidP="0028506D">
            <w:pPr>
              <w:rPr>
                <w:szCs w:val="16"/>
                <w:lang w:eastAsia="en-US"/>
              </w:rPr>
            </w:pPr>
            <w:r w:rsidRPr="008D42EB">
              <w:rPr>
                <w:szCs w:val="16"/>
                <w:lang w:eastAsia="en-US"/>
              </w:rPr>
              <w:t>Business and project risks</w:t>
            </w:r>
          </w:p>
        </w:tc>
        <w:tc>
          <w:tcPr>
            <w:tcW w:w="850" w:type="dxa"/>
          </w:tcPr>
          <w:p w14:paraId="571A5BA5" w14:textId="77777777" w:rsidR="00C609C4" w:rsidRPr="008D42EB" w:rsidRDefault="00C609C4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293AB284" w14:textId="77777777" w:rsidR="00C609C4" w:rsidRPr="008D42EB" w:rsidRDefault="00C609C4" w:rsidP="0028506D">
            <w:pPr>
              <w:rPr>
                <w:szCs w:val="16"/>
                <w:lang w:eastAsia="en-US"/>
              </w:rPr>
            </w:pPr>
          </w:p>
        </w:tc>
      </w:tr>
      <w:tr w:rsidR="00C609C4" w:rsidRPr="008D42EB" w14:paraId="68026A83" w14:textId="77777777" w:rsidTr="00801DF1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5006E0F2" w14:textId="481FCFDA" w:rsidR="00C609C4" w:rsidRPr="008D42EB" w:rsidRDefault="008D42EB" w:rsidP="0028506D">
            <w:pPr>
              <w:rPr>
                <w:szCs w:val="16"/>
                <w:lang w:eastAsia="en-US"/>
              </w:rPr>
            </w:pPr>
            <w:r w:rsidRPr="008D42EB">
              <w:rPr>
                <w:szCs w:val="16"/>
                <w:lang w:eastAsia="en-US"/>
              </w:rPr>
              <w:t>Project status and proposed direction for the next phase</w:t>
            </w:r>
          </w:p>
        </w:tc>
        <w:tc>
          <w:tcPr>
            <w:tcW w:w="850" w:type="dxa"/>
          </w:tcPr>
          <w:p w14:paraId="32F07417" w14:textId="77777777" w:rsidR="00C609C4" w:rsidRPr="008D42EB" w:rsidRDefault="00C609C4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4DA25778" w14:textId="77777777" w:rsidR="00C609C4" w:rsidRPr="008D42EB" w:rsidRDefault="00C609C4" w:rsidP="0028506D">
            <w:pPr>
              <w:rPr>
                <w:szCs w:val="16"/>
                <w:lang w:eastAsia="en-US"/>
              </w:rPr>
            </w:pPr>
          </w:p>
        </w:tc>
      </w:tr>
      <w:tr w:rsidR="00C609C4" w:rsidRPr="008D42EB" w14:paraId="274C4C2C" w14:textId="77777777" w:rsidTr="00801DF1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3FBD0E37" w14:textId="758A90DF" w:rsidR="00C609C4" w:rsidRPr="008D42EB" w:rsidRDefault="008D42EB" w:rsidP="0028506D">
            <w:pPr>
              <w:rPr>
                <w:szCs w:val="16"/>
                <w:lang w:eastAsia="en-US"/>
              </w:rPr>
            </w:pPr>
            <w:r w:rsidRPr="008D42EB">
              <w:rPr>
                <w:szCs w:val="16"/>
                <w:lang w:eastAsia="en-US"/>
              </w:rPr>
              <w:t>Available resources for continued work</w:t>
            </w:r>
          </w:p>
        </w:tc>
        <w:tc>
          <w:tcPr>
            <w:tcW w:w="850" w:type="dxa"/>
          </w:tcPr>
          <w:p w14:paraId="52D719AA" w14:textId="77777777" w:rsidR="00C609C4" w:rsidRPr="008D42EB" w:rsidRDefault="00C609C4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210065C0" w14:textId="77777777" w:rsidR="00C609C4" w:rsidRPr="008D42EB" w:rsidRDefault="00C609C4" w:rsidP="0028506D">
            <w:pPr>
              <w:rPr>
                <w:szCs w:val="16"/>
                <w:lang w:eastAsia="en-US"/>
              </w:rPr>
            </w:pPr>
          </w:p>
        </w:tc>
      </w:tr>
      <w:tr w:rsidR="001253AD" w:rsidRPr="008D42EB" w14:paraId="129AA7EE" w14:textId="77777777" w:rsidTr="00801DF1">
        <w:tc>
          <w:tcPr>
            <w:tcW w:w="2547" w:type="dxa"/>
            <w:tcBorders>
              <w:bottom w:val="single" w:sz="4" w:space="0" w:color="BFBFBF" w:themeColor="background1" w:themeShade="BF"/>
            </w:tcBorders>
            <w:shd w:val="solid" w:color="CADCFB" w:themeColor="accent1" w:themeTint="33" w:fill="CADCFB" w:themeFill="accent1" w:themeFillTint="33"/>
          </w:tcPr>
          <w:p w14:paraId="4FDE947A" w14:textId="2781A561" w:rsidR="001253AD" w:rsidRPr="008D42EB" w:rsidRDefault="008D42EB" w:rsidP="0028506D">
            <w:pPr>
              <w:rPr>
                <w:szCs w:val="16"/>
                <w:lang w:eastAsia="en-US"/>
              </w:rPr>
            </w:pPr>
            <w:r w:rsidRPr="008D42EB">
              <w:rPr>
                <w:szCs w:val="16"/>
                <w:lang w:eastAsia="en-US"/>
              </w:rPr>
              <w:t>Other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</w:tcPr>
          <w:p w14:paraId="28F2E677" w14:textId="77777777" w:rsidR="001253AD" w:rsidRPr="008D42EB" w:rsidRDefault="001253AD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  <w:tcBorders>
              <w:bottom w:val="single" w:sz="4" w:space="0" w:color="BFBFBF" w:themeColor="background1" w:themeShade="BF"/>
            </w:tcBorders>
          </w:tcPr>
          <w:p w14:paraId="09801B0E" w14:textId="77777777" w:rsidR="001253AD" w:rsidRPr="008D42EB" w:rsidRDefault="001253AD" w:rsidP="0028506D">
            <w:pPr>
              <w:rPr>
                <w:szCs w:val="16"/>
                <w:lang w:eastAsia="en-US"/>
              </w:rPr>
            </w:pPr>
          </w:p>
        </w:tc>
      </w:tr>
    </w:tbl>
    <w:p w14:paraId="354EAA0B" w14:textId="022EE07D" w:rsidR="00C609C4" w:rsidRPr="00B769F7" w:rsidRDefault="00C609C4" w:rsidP="00E04107">
      <w:pPr>
        <w:rPr>
          <w:szCs w:val="16"/>
          <w:lang w:eastAsia="en-US"/>
        </w:rPr>
      </w:pPr>
    </w:p>
    <w:p w14:paraId="7727BA27" w14:textId="63506F01" w:rsidR="006E35E8" w:rsidRPr="008D42EB" w:rsidRDefault="006E35E8" w:rsidP="006E35E8">
      <w:pPr>
        <w:rPr>
          <w:szCs w:val="16"/>
          <w:lang w:eastAsia="en-US"/>
        </w:rPr>
      </w:pPr>
      <w:r w:rsidRPr="008D42EB">
        <w:rPr>
          <w:sz w:val="24"/>
          <w:lang w:eastAsia="en-US"/>
        </w:rPr>
        <w:t xml:space="preserve">G5 </w:t>
      </w:r>
      <w:r w:rsidR="008D42EB" w:rsidRPr="008D42EB">
        <w:rPr>
          <w:szCs w:val="16"/>
          <w:lang w:eastAsia="en-US"/>
        </w:rPr>
        <w:t>Note the gate decision with motivation/how to implement the decision in the section that documents the gate decisions in the section above.</w:t>
      </w: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6663"/>
      </w:tblGrid>
      <w:tr w:rsidR="006E35E8" w:rsidRPr="00B769F7" w14:paraId="46A85904" w14:textId="77777777" w:rsidTr="00CF73CF">
        <w:tc>
          <w:tcPr>
            <w:tcW w:w="2547" w:type="dxa"/>
            <w:tcBorders>
              <w:bottom w:val="single" w:sz="4" w:space="0" w:color="BFBFBF" w:themeColor="background1" w:themeShade="BF"/>
            </w:tcBorders>
            <w:shd w:val="solid" w:color="CADCFB" w:themeColor="accent1" w:themeTint="33" w:fill="CADCFB" w:themeFill="accent1" w:themeFillTint="33"/>
          </w:tcPr>
          <w:p w14:paraId="4A1D6161" w14:textId="4457EEF1" w:rsidR="006E35E8" w:rsidRPr="00B769F7" w:rsidRDefault="00654D22" w:rsidP="0028506D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Criteria</w:t>
            </w:r>
          </w:p>
        </w:tc>
        <w:tc>
          <w:tcPr>
            <w:tcW w:w="850" w:type="dxa"/>
            <w:shd w:val="solid" w:color="CADCFB" w:themeColor="accent1" w:themeTint="33" w:fill="CADCFB" w:themeFill="accent1" w:themeFillTint="33"/>
          </w:tcPr>
          <w:p w14:paraId="642D9FC7" w14:textId="77777777" w:rsidR="006E35E8" w:rsidRPr="00B769F7" w:rsidRDefault="006E35E8" w:rsidP="0028506D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B769F7">
              <w:rPr>
                <w:rFonts w:ascii="Calibri" w:hAnsi="Calibri"/>
                <w:noProof/>
                <w:szCs w:val="16"/>
                <w:lang w:val="en-GB"/>
              </w:rPr>
              <w:t>OK?</w:t>
            </w:r>
          </w:p>
        </w:tc>
        <w:tc>
          <w:tcPr>
            <w:tcW w:w="6663" w:type="dxa"/>
            <w:shd w:val="solid" w:color="CADCFB" w:themeColor="accent1" w:themeTint="33" w:fill="CADCFB" w:themeFill="accent1" w:themeFillTint="33"/>
          </w:tcPr>
          <w:p w14:paraId="45577174" w14:textId="39A0A7C1" w:rsidR="006E35E8" w:rsidRPr="00B769F7" w:rsidRDefault="009D7668" w:rsidP="0028506D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Comment</w:t>
            </w:r>
          </w:p>
        </w:tc>
      </w:tr>
      <w:tr w:rsidR="006E35E8" w:rsidRPr="00B769F7" w14:paraId="3468E995" w14:textId="77777777" w:rsidTr="00CF73CF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436BBB2E" w14:textId="39397615" w:rsidR="006E35E8" w:rsidRPr="00B769F7" w:rsidRDefault="008D42EB" w:rsidP="0028506D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Benefit</w:t>
            </w:r>
            <w:r w:rsidR="006E35E8" w:rsidRPr="00B769F7">
              <w:rPr>
                <w:szCs w:val="16"/>
                <w:lang w:eastAsia="en-US"/>
              </w:rPr>
              <w:t xml:space="preserve">, </w:t>
            </w:r>
            <w:r>
              <w:rPr>
                <w:szCs w:val="16"/>
                <w:lang w:eastAsia="en-US"/>
              </w:rPr>
              <w:t xml:space="preserve">the </w:t>
            </w:r>
            <w:r w:rsidR="009D7668">
              <w:rPr>
                <w:szCs w:val="16"/>
                <w:lang w:eastAsia="en-US"/>
              </w:rPr>
              <w:t>business rationale</w:t>
            </w:r>
          </w:p>
        </w:tc>
        <w:tc>
          <w:tcPr>
            <w:tcW w:w="850" w:type="dxa"/>
          </w:tcPr>
          <w:p w14:paraId="16F8AD8E" w14:textId="77777777" w:rsidR="006E35E8" w:rsidRPr="00B769F7" w:rsidRDefault="006E35E8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5D26CBE5" w14:textId="77777777" w:rsidR="006E35E8" w:rsidRPr="00B769F7" w:rsidRDefault="006E35E8" w:rsidP="0028506D">
            <w:pPr>
              <w:rPr>
                <w:szCs w:val="16"/>
                <w:lang w:eastAsia="en-US"/>
              </w:rPr>
            </w:pPr>
          </w:p>
        </w:tc>
      </w:tr>
      <w:tr w:rsidR="006E35E8" w:rsidRPr="009D7668" w14:paraId="7D5F8B03" w14:textId="77777777" w:rsidTr="00CF73CF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37D5C75B" w14:textId="56928C27" w:rsidR="006E35E8" w:rsidRPr="009D7668" w:rsidRDefault="009D7668" w:rsidP="0028506D">
            <w:pPr>
              <w:rPr>
                <w:szCs w:val="16"/>
                <w:lang w:eastAsia="en-US"/>
              </w:rPr>
            </w:pPr>
            <w:r w:rsidRPr="009D7668">
              <w:rPr>
                <w:szCs w:val="16"/>
                <w:lang w:eastAsia="en-US"/>
              </w:rPr>
              <w:t xml:space="preserve">Benefit, who is appointed to perform the business objectives evaluation </w:t>
            </w:r>
            <w:r>
              <w:rPr>
                <w:szCs w:val="16"/>
                <w:lang w:eastAsia="en-US"/>
              </w:rPr>
              <w:t>and when in time?</w:t>
            </w:r>
          </w:p>
        </w:tc>
        <w:tc>
          <w:tcPr>
            <w:tcW w:w="850" w:type="dxa"/>
          </w:tcPr>
          <w:p w14:paraId="1F4DB9D0" w14:textId="77777777" w:rsidR="006E35E8" w:rsidRPr="009D7668" w:rsidRDefault="006E35E8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03DE2C8B" w14:textId="77777777" w:rsidR="006E35E8" w:rsidRPr="009D7668" w:rsidRDefault="006E35E8" w:rsidP="0028506D">
            <w:pPr>
              <w:rPr>
                <w:szCs w:val="16"/>
                <w:lang w:eastAsia="en-US"/>
              </w:rPr>
            </w:pPr>
          </w:p>
        </w:tc>
      </w:tr>
      <w:tr w:rsidR="006E35E8" w:rsidRPr="009D7668" w14:paraId="2C1750AC" w14:textId="77777777" w:rsidTr="00CF73CF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5564ECF9" w14:textId="7602679E" w:rsidR="006E35E8" w:rsidRPr="009D7668" w:rsidRDefault="006E35E8" w:rsidP="0028506D">
            <w:pPr>
              <w:rPr>
                <w:szCs w:val="16"/>
                <w:lang w:eastAsia="en-US"/>
              </w:rPr>
            </w:pPr>
            <w:r w:rsidRPr="009D7668">
              <w:rPr>
                <w:szCs w:val="16"/>
                <w:lang w:eastAsia="en-US"/>
              </w:rPr>
              <w:t xml:space="preserve">Status, </w:t>
            </w:r>
            <w:r w:rsidR="009D7668" w:rsidRPr="009D7668">
              <w:rPr>
                <w:szCs w:val="16"/>
                <w:lang w:eastAsia="en-US"/>
              </w:rPr>
              <w:t>results in accordance with the projects playfi</w:t>
            </w:r>
            <w:r w:rsidR="009D7668">
              <w:rPr>
                <w:szCs w:val="16"/>
                <w:lang w:eastAsia="en-US"/>
              </w:rPr>
              <w:t>eld</w:t>
            </w:r>
          </w:p>
        </w:tc>
        <w:tc>
          <w:tcPr>
            <w:tcW w:w="850" w:type="dxa"/>
          </w:tcPr>
          <w:p w14:paraId="1BE3E21A" w14:textId="77777777" w:rsidR="006E35E8" w:rsidRPr="009D7668" w:rsidRDefault="006E35E8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1065CA87" w14:textId="77777777" w:rsidR="006E35E8" w:rsidRPr="009D7668" w:rsidRDefault="006E35E8" w:rsidP="0028506D">
            <w:pPr>
              <w:rPr>
                <w:szCs w:val="16"/>
                <w:lang w:eastAsia="en-US"/>
              </w:rPr>
            </w:pPr>
          </w:p>
        </w:tc>
      </w:tr>
      <w:tr w:rsidR="006E35E8" w:rsidRPr="009D7668" w14:paraId="59243D04" w14:textId="77777777" w:rsidTr="00CF73CF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157E8FBC" w14:textId="4735748A" w:rsidR="006E35E8" w:rsidRPr="009D7668" w:rsidRDefault="009D7668" w:rsidP="0028506D">
            <w:pPr>
              <w:rPr>
                <w:szCs w:val="16"/>
                <w:lang w:eastAsia="en-US"/>
              </w:rPr>
            </w:pPr>
            <w:r w:rsidRPr="009D7668">
              <w:rPr>
                <w:szCs w:val="16"/>
                <w:lang w:eastAsia="en-US"/>
              </w:rPr>
              <w:t>Customers/users active and engaged</w:t>
            </w:r>
          </w:p>
        </w:tc>
        <w:tc>
          <w:tcPr>
            <w:tcW w:w="850" w:type="dxa"/>
          </w:tcPr>
          <w:p w14:paraId="335CCA15" w14:textId="77777777" w:rsidR="006E35E8" w:rsidRPr="009D7668" w:rsidRDefault="006E35E8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09C1569B" w14:textId="77777777" w:rsidR="006E35E8" w:rsidRPr="009D7668" w:rsidRDefault="006E35E8" w:rsidP="0028506D">
            <w:pPr>
              <w:rPr>
                <w:szCs w:val="16"/>
                <w:lang w:eastAsia="en-US"/>
              </w:rPr>
            </w:pPr>
          </w:p>
        </w:tc>
      </w:tr>
      <w:tr w:rsidR="006E35E8" w:rsidRPr="009D7668" w14:paraId="1E9B6BAB" w14:textId="77777777" w:rsidTr="00CF73CF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5E45B1F2" w14:textId="65F7A57C" w:rsidR="006E35E8" w:rsidRPr="009D7668" w:rsidRDefault="009D7668" w:rsidP="0028506D">
            <w:pPr>
              <w:rPr>
                <w:szCs w:val="16"/>
                <w:lang w:eastAsia="en-US"/>
              </w:rPr>
            </w:pPr>
            <w:r w:rsidRPr="009D7668">
              <w:rPr>
                <w:szCs w:val="16"/>
                <w:lang w:eastAsia="en-US"/>
              </w:rPr>
              <w:t>Results handed over t</w:t>
            </w:r>
            <w:r w:rsidR="008442F1">
              <w:rPr>
                <w:szCs w:val="16"/>
                <w:lang w:eastAsia="en-US"/>
              </w:rPr>
              <w:t>o</w:t>
            </w:r>
            <w:r w:rsidRPr="009D7668">
              <w:rPr>
                <w:szCs w:val="16"/>
                <w:lang w:eastAsia="en-US"/>
              </w:rPr>
              <w:t xml:space="preserve"> receivers</w:t>
            </w:r>
          </w:p>
        </w:tc>
        <w:tc>
          <w:tcPr>
            <w:tcW w:w="850" w:type="dxa"/>
          </w:tcPr>
          <w:p w14:paraId="32C8758B" w14:textId="77777777" w:rsidR="006E35E8" w:rsidRPr="009D7668" w:rsidRDefault="006E35E8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4F522D29" w14:textId="77777777" w:rsidR="006E35E8" w:rsidRPr="009D7668" w:rsidRDefault="006E35E8" w:rsidP="0028506D">
            <w:pPr>
              <w:rPr>
                <w:szCs w:val="16"/>
                <w:lang w:eastAsia="en-US"/>
              </w:rPr>
            </w:pPr>
          </w:p>
        </w:tc>
      </w:tr>
      <w:tr w:rsidR="006E35E8" w:rsidRPr="00B769F7" w14:paraId="027DB4EE" w14:textId="77777777" w:rsidTr="00CF73CF">
        <w:tc>
          <w:tcPr>
            <w:tcW w:w="2547" w:type="dxa"/>
            <w:shd w:val="solid" w:color="CADCFB" w:themeColor="accent1" w:themeTint="33" w:fill="CADCFB" w:themeFill="accent1" w:themeFillTint="33"/>
          </w:tcPr>
          <w:p w14:paraId="5669B012" w14:textId="2B76CD25" w:rsidR="006E35E8" w:rsidRPr="00B769F7" w:rsidRDefault="009D7668" w:rsidP="0028506D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Learnings noted and spread</w:t>
            </w:r>
          </w:p>
        </w:tc>
        <w:tc>
          <w:tcPr>
            <w:tcW w:w="850" w:type="dxa"/>
          </w:tcPr>
          <w:p w14:paraId="2F948140" w14:textId="77777777" w:rsidR="006E35E8" w:rsidRPr="00B769F7" w:rsidRDefault="006E35E8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</w:tcPr>
          <w:p w14:paraId="6F2F3E80" w14:textId="77777777" w:rsidR="006E35E8" w:rsidRPr="00B769F7" w:rsidRDefault="006E35E8" w:rsidP="0028506D">
            <w:pPr>
              <w:rPr>
                <w:szCs w:val="16"/>
                <w:lang w:eastAsia="en-US"/>
              </w:rPr>
            </w:pPr>
          </w:p>
        </w:tc>
      </w:tr>
      <w:tr w:rsidR="001253AD" w:rsidRPr="00B769F7" w14:paraId="50236F8B" w14:textId="77777777" w:rsidTr="00CF73CF">
        <w:tc>
          <w:tcPr>
            <w:tcW w:w="2547" w:type="dxa"/>
            <w:tcBorders>
              <w:bottom w:val="single" w:sz="4" w:space="0" w:color="BFBFBF" w:themeColor="background1" w:themeShade="BF"/>
            </w:tcBorders>
            <w:shd w:val="solid" w:color="CADCFB" w:themeColor="accent1" w:themeTint="33" w:fill="CADCFB" w:themeFill="accent1" w:themeFillTint="33"/>
          </w:tcPr>
          <w:p w14:paraId="5306F320" w14:textId="7837D23E" w:rsidR="001253AD" w:rsidRPr="00B769F7" w:rsidRDefault="009D7668" w:rsidP="0028506D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Other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</w:tcPr>
          <w:p w14:paraId="4CA9F1C9" w14:textId="77777777" w:rsidR="001253AD" w:rsidRPr="00B769F7" w:rsidRDefault="001253AD" w:rsidP="0028506D">
            <w:pPr>
              <w:rPr>
                <w:szCs w:val="16"/>
                <w:lang w:eastAsia="en-US"/>
              </w:rPr>
            </w:pPr>
          </w:p>
        </w:tc>
        <w:tc>
          <w:tcPr>
            <w:tcW w:w="6663" w:type="dxa"/>
            <w:tcBorders>
              <w:bottom w:val="single" w:sz="4" w:space="0" w:color="BFBFBF" w:themeColor="background1" w:themeShade="BF"/>
            </w:tcBorders>
          </w:tcPr>
          <w:p w14:paraId="2EAD79B9" w14:textId="77777777" w:rsidR="001253AD" w:rsidRPr="00B769F7" w:rsidRDefault="001253AD" w:rsidP="0028506D">
            <w:pPr>
              <w:rPr>
                <w:szCs w:val="16"/>
                <w:lang w:eastAsia="en-US"/>
              </w:rPr>
            </w:pPr>
          </w:p>
        </w:tc>
      </w:tr>
    </w:tbl>
    <w:p w14:paraId="3B2D1F5E" w14:textId="77777777" w:rsidR="007A6905" w:rsidRPr="00B769F7" w:rsidRDefault="007A6905">
      <w:pPr>
        <w:spacing w:after="160" w:line="259" w:lineRule="auto"/>
        <w:rPr>
          <w:b/>
          <w:bCs/>
          <w:sz w:val="24"/>
          <w:szCs w:val="26"/>
        </w:rPr>
      </w:pPr>
      <w:r w:rsidRPr="00B769F7">
        <w:br w:type="page"/>
      </w:r>
    </w:p>
    <w:p w14:paraId="5C7AB018" w14:textId="0C927269" w:rsidR="00235C2C" w:rsidRPr="009D7668" w:rsidRDefault="009D7668" w:rsidP="00235C2C">
      <w:pPr>
        <w:pStyle w:val="Rubrik3"/>
        <w:rPr>
          <w:rFonts w:cs="Calibri"/>
        </w:rPr>
      </w:pPr>
      <w:r w:rsidRPr="009D7668">
        <w:rPr>
          <w:rFonts w:cs="Calibri"/>
        </w:rPr>
        <w:lastRenderedPageBreak/>
        <w:t>Appendix</w:t>
      </w:r>
      <w:r w:rsidR="00235C2C" w:rsidRPr="00B769F7">
        <w:rPr>
          <w:rFonts w:cs="Calibri"/>
        </w:rPr>
        <w:t xml:space="preserve"> </w:t>
      </w:r>
      <w:r w:rsidR="00235C2C" w:rsidRPr="009D7668">
        <w:rPr>
          <w:rFonts w:cs="Calibri"/>
        </w:rPr>
        <w:t xml:space="preserve">2 </w:t>
      </w:r>
      <w:r w:rsidRPr="009D7668">
        <w:rPr>
          <w:rFonts w:cs="Calibri"/>
        </w:rPr>
        <w:t>Project charter for the entire project</w:t>
      </w:r>
    </w:p>
    <w:p w14:paraId="327C4FF2" w14:textId="45528DA3" w:rsidR="00235C2C" w:rsidRPr="009D7668" w:rsidRDefault="005F0D09" w:rsidP="00235C2C">
      <w:pPr>
        <w:pStyle w:val="Rubrik3"/>
        <w:rPr>
          <w:rFonts w:cs="Calibri"/>
        </w:rPr>
      </w:pPr>
      <w:r>
        <w:rPr>
          <w:rFonts w:cs="Calibri"/>
        </w:rPr>
        <w:t>Project charter</w:t>
      </w:r>
      <w:r w:rsidR="009D7668" w:rsidRPr="009D7668">
        <w:rPr>
          <w:rFonts w:cs="Calibri"/>
        </w:rPr>
        <w:t xml:space="preserve"> for the entire p</w:t>
      </w:r>
      <w:r w:rsidR="009D7668">
        <w:rPr>
          <w:rFonts w:cs="Calibri"/>
        </w:rPr>
        <w:t>roject</w:t>
      </w:r>
    </w:p>
    <w:p w14:paraId="06832133" w14:textId="176E5EDA" w:rsidR="00235C2C" w:rsidRDefault="002932A1" w:rsidP="00235C2C">
      <w:r w:rsidRPr="002932A1">
        <w:t xml:space="preserve">The </w:t>
      </w:r>
      <w:r w:rsidR="005F0D09">
        <w:t>charter</w:t>
      </w:r>
      <w:r w:rsidRPr="002932A1">
        <w:t xml:space="preserve"> is also included in the Project operational </w:t>
      </w:r>
      <w:proofErr w:type="gramStart"/>
      <w:r w:rsidRPr="002932A1">
        <w:t>plan, but</w:t>
      </w:r>
      <w:proofErr w:type="gramEnd"/>
      <w:r w:rsidRPr="002932A1">
        <w:t xml:space="preserve"> can also be </w:t>
      </w:r>
      <w:r>
        <w:t xml:space="preserve">included here for a good overview. </w:t>
      </w:r>
      <w:r w:rsidRPr="002932A1">
        <w:t xml:space="preserve">The </w:t>
      </w:r>
      <w:r w:rsidR="005F0D09">
        <w:t>charter</w:t>
      </w:r>
      <w:r w:rsidRPr="002932A1">
        <w:t xml:space="preserve"> includes the agreement between the project sponsor and the project </w:t>
      </w:r>
      <w:r>
        <w:t xml:space="preserve">manager. </w:t>
      </w:r>
      <w:r w:rsidRPr="002932A1">
        <w:t xml:space="preserve">It also clarifies the project </w:t>
      </w:r>
      <w:proofErr w:type="gramStart"/>
      <w:r w:rsidRPr="002932A1">
        <w:t>managers</w:t>
      </w:r>
      <w:proofErr w:type="gramEnd"/>
      <w:r w:rsidRPr="002932A1">
        <w:t xml:space="preserve"> mandate. If there is a need to have a </w:t>
      </w:r>
      <w:r w:rsidR="005F0D09">
        <w:t>charter</w:t>
      </w:r>
      <w:r w:rsidRPr="002932A1">
        <w:t xml:space="preserve"> for a single project phase, use app</w:t>
      </w:r>
      <w:r>
        <w:t>e</w:t>
      </w:r>
      <w:r w:rsidRPr="002932A1">
        <w:t>ndix 3.</w:t>
      </w:r>
    </w:p>
    <w:tbl>
      <w:tblPr>
        <w:tblStyle w:val="Tabellrutntljust"/>
        <w:tblW w:w="9923" w:type="dxa"/>
        <w:tblInd w:w="-5" w:type="dxa"/>
        <w:tblLook w:val="04A0" w:firstRow="1" w:lastRow="0" w:firstColumn="1" w:lastColumn="0" w:noHBand="0" w:noVBand="1"/>
      </w:tblPr>
      <w:tblGrid>
        <w:gridCol w:w="1780"/>
        <w:gridCol w:w="1339"/>
        <w:gridCol w:w="1417"/>
        <w:gridCol w:w="567"/>
        <w:gridCol w:w="993"/>
        <w:gridCol w:w="3827"/>
      </w:tblGrid>
      <w:tr w:rsidR="002932A1" w:rsidRPr="007C4295" w14:paraId="2C8E3CF4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20821B8B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Ba</w:t>
            </w:r>
            <w:r>
              <w:rPr>
                <w:rFonts w:ascii="Calibri" w:hAnsi="Calibri"/>
                <w:szCs w:val="16"/>
                <w:lang w:val="en-GB"/>
              </w:rPr>
              <w:t>c</w:t>
            </w:r>
            <w:r w:rsidRPr="007C4295">
              <w:rPr>
                <w:rFonts w:ascii="Calibri" w:hAnsi="Calibri"/>
                <w:szCs w:val="16"/>
                <w:lang w:val="en-GB"/>
              </w:rPr>
              <w:t>kgr</w:t>
            </w:r>
            <w:r>
              <w:rPr>
                <w:rFonts w:ascii="Calibri" w:hAnsi="Calibri"/>
                <w:szCs w:val="16"/>
                <w:lang w:val="en-GB"/>
              </w:rPr>
              <w:t>ou</w:t>
            </w:r>
            <w:r w:rsidRPr="007C4295">
              <w:rPr>
                <w:rFonts w:ascii="Calibri" w:hAnsi="Calibri"/>
                <w:szCs w:val="16"/>
                <w:lang w:val="en-GB"/>
              </w:rPr>
              <w:t>nd</w:t>
            </w:r>
          </w:p>
        </w:tc>
        <w:tc>
          <w:tcPr>
            <w:tcW w:w="8143" w:type="dxa"/>
            <w:gridSpan w:val="5"/>
            <w:tcBorders>
              <w:bottom w:val="single" w:sz="4" w:space="0" w:color="BFBFBF" w:themeColor="background1" w:themeShade="BF"/>
            </w:tcBorders>
          </w:tcPr>
          <w:p w14:paraId="3A676B5A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 xml:space="preserve">Short background and </w:t>
            </w:r>
            <w:proofErr w:type="gramStart"/>
            <w:r>
              <w:rPr>
                <w:rFonts w:ascii="Calibri" w:hAnsi="Calibri"/>
                <w:i/>
                <w:iCs/>
                <w:lang w:val="en-GB"/>
              </w:rPr>
              <w:t>current status</w:t>
            </w:r>
            <w:proofErr w:type="gramEnd"/>
          </w:p>
        </w:tc>
      </w:tr>
      <w:tr w:rsidR="002932A1" w:rsidRPr="007C4295" w14:paraId="15CB6C14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67C52DA3" w14:textId="11505315" w:rsidR="002932A1" w:rsidRPr="007C4295" w:rsidRDefault="00814213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Playfield</w:t>
            </w:r>
          </w:p>
        </w:tc>
        <w:tc>
          <w:tcPr>
            <w:tcW w:w="4316" w:type="dxa"/>
            <w:gridSpan w:val="4"/>
            <w:shd w:val="solid" w:color="CADCFB" w:themeColor="accent1" w:themeTint="33" w:fill="CADCFB" w:themeFill="accent1" w:themeFillTint="33"/>
          </w:tcPr>
          <w:p w14:paraId="1274AD9E" w14:textId="77777777" w:rsidR="002932A1" w:rsidRPr="007C4295" w:rsidRDefault="002932A1" w:rsidP="00E77E14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 w:rsidRPr="007C4295">
              <w:rPr>
                <w:rFonts w:ascii="Calibri" w:hAnsi="Calibri"/>
                <w:b/>
                <w:bCs/>
                <w:lang w:val="en-GB"/>
              </w:rPr>
              <w:t>Plan</w:t>
            </w:r>
          </w:p>
        </w:tc>
        <w:tc>
          <w:tcPr>
            <w:tcW w:w="3827" w:type="dxa"/>
            <w:shd w:val="solid" w:color="CADCFB" w:themeColor="accent1" w:themeTint="33" w:fill="CADCFB" w:themeFill="accent1" w:themeFillTint="33"/>
          </w:tcPr>
          <w:p w14:paraId="2135535A" w14:textId="77777777" w:rsidR="002932A1" w:rsidRPr="007C4295" w:rsidRDefault="002932A1" w:rsidP="00E77E14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Outcome</w:t>
            </w:r>
          </w:p>
        </w:tc>
      </w:tr>
      <w:tr w:rsidR="002932A1" w:rsidRPr="007C4295" w14:paraId="1033E593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37FE0093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Business objectives</w:t>
            </w:r>
          </w:p>
        </w:tc>
        <w:tc>
          <w:tcPr>
            <w:tcW w:w="4316" w:type="dxa"/>
            <w:gridSpan w:val="4"/>
          </w:tcPr>
          <w:p w14:paraId="2668E1EB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Describe the expected benefits/effects</w:t>
            </w:r>
          </w:p>
        </w:tc>
        <w:tc>
          <w:tcPr>
            <w:tcW w:w="3827" w:type="dxa"/>
          </w:tcPr>
          <w:p w14:paraId="20AFB809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Describe the gained benefits/effects</w:t>
            </w:r>
          </w:p>
        </w:tc>
      </w:tr>
      <w:tr w:rsidR="002932A1" w:rsidRPr="007C4295" w14:paraId="640428B1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31FAE3A3" w14:textId="77777777" w:rsidR="002932A1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00FBB6A4" w14:textId="77777777" w:rsidR="002932A1" w:rsidRPr="00BD0F8C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539A5D8F" w14:textId="77777777" w:rsidR="002932A1" w:rsidRPr="00BD0F8C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13AF9759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0E99E944" w14:textId="77777777" w:rsidR="002932A1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41969CCF" w14:textId="77777777" w:rsidR="002932A1" w:rsidRPr="00BD0F8C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4A0A9980" w14:textId="77777777" w:rsidR="002932A1" w:rsidRPr="00BD0F8C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471E7635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524DEE9F" w14:textId="77777777" w:rsidR="002932A1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12C839EF" w14:textId="77777777" w:rsidR="002932A1" w:rsidRPr="00BD0F8C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26633614" w14:textId="77777777" w:rsidR="002932A1" w:rsidRPr="00BD0F8C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1B783030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76A99A08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Summary project objective</w:t>
            </w:r>
          </w:p>
        </w:tc>
        <w:tc>
          <w:tcPr>
            <w:tcW w:w="4316" w:type="dxa"/>
            <w:gridSpan w:val="4"/>
          </w:tcPr>
          <w:p w14:paraId="63870962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A summary heading that describes what the project is expected to deliver at large</w:t>
            </w:r>
          </w:p>
        </w:tc>
        <w:tc>
          <w:tcPr>
            <w:tcW w:w="3827" w:type="dxa"/>
          </w:tcPr>
          <w:p w14:paraId="4E7FE4C5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Describe what has been delivered at large</w:t>
            </w:r>
          </w:p>
        </w:tc>
      </w:tr>
      <w:tr w:rsidR="002932A1" w:rsidRPr="007C4295" w14:paraId="2E26B17B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6CDD5403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Project objectives</w:t>
            </w:r>
          </w:p>
        </w:tc>
        <w:tc>
          <w:tcPr>
            <w:tcW w:w="4316" w:type="dxa"/>
            <w:gridSpan w:val="4"/>
          </w:tcPr>
          <w:p w14:paraId="01ECE83C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Specify desired results, functions and properties</w:t>
            </w:r>
          </w:p>
        </w:tc>
        <w:tc>
          <w:tcPr>
            <w:tcW w:w="3827" w:type="dxa"/>
          </w:tcPr>
          <w:p w14:paraId="7896040F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Describe accomplished results</w:t>
            </w:r>
          </w:p>
        </w:tc>
      </w:tr>
      <w:tr w:rsidR="002932A1" w:rsidRPr="007C4295" w14:paraId="082D43DE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1D739A2C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76EE3F55" w14:textId="77777777" w:rsidR="002932A1" w:rsidRPr="003B6ED9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2D00864F" w14:textId="77777777" w:rsidR="002932A1" w:rsidRPr="003B6ED9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5CFC83FF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4B9153D8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214A6827" w14:textId="77777777" w:rsidR="002932A1" w:rsidRPr="003B6ED9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3E8A5C1C" w14:textId="77777777" w:rsidR="002932A1" w:rsidRPr="003B6ED9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0D221931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5E60C811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41E82CBC" w14:textId="77777777" w:rsidR="002932A1" w:rsidRPr="003B6ED9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03090C1B" w14:textId="77777777" w:rsidR="002932A1" w:rsidRPr="003B6ED9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6EDC40F3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702D14D0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0C846040" w14:textId="77777777" w:rsidR="002932A1" w:rsidRPr="003B6ED9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4D6D22C8" w14:textId="77777777" w:rsidR="002932A1" w:rsidRPr="003B6ED9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6F27D101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12B49281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34652BD1" w14:textId="77777777" w:rsidR="002932A1" w:rsidRPr="003B6ED9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284EB94F" w14:textId="77777777" w:rsidR="002932A1" w:rsidRPr="003B6ED9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3B5AB768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658A143D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7D37522E" w14:textId="77777777" w:rsidR="002932A1" w:rsidRPr="003B6ED9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4E58AFBD" w14:textId="77777777" w:rsidR="002932A1" w:rsidRPr="003B6ED9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7C9C4A58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223AF124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Exclusions</w:t>
            </w:r>
          </w:p>
        </w:tc>
        <w:tc>
          <w:tcPr>
            <w:tcW w:w="4316" w:type="dxa"/>
            <w:gridSpan w:val="4"/>
          </w:tcPr>
          <w:p w14:paraId="4A41BC2F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Describe result that will not be reached or delivered</w:t>
            </w:r>
          </w:p>
        </w:tc>
        <w:tc>
          <w:tcPr>
            <w:tcW w:w="3827" w:type="dxa"/>
          </w:tcPr>
          <w:p w14:paraId="56DD2333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Kept/changed</w:t>
            </w:r>
            <w:r w:rsidRPr="007C4295">
              <w:rPr>
                <w:rFonts w:ascii="Calibri" w:hAnsi="Calibri"/>
                <w:i/>
                <w:iCs/>
                <w:lang w:val="en-GB"/>
              </w:rPr>
              <w:t>?</w:t>
            </w:r>
          </w:p>
        </w:tc>
      </w:tr>
      <w:tr w:rsidR="002932A1" w:rsidRPr="007C4295" w14:paraId="7C8D1589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12DD049D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4406AB37" w14:textId="77777777" w:rsidR="002932A1" w:rsidRPr="00806677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4EE32EF4" w14:textId="77777777" w:rsidR="002932A1" w:rsidRPr="00806677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24C27C3F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4B80333D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103A786A" w14:textId="77777777" w:rsidR="002932A1" w:rsidRPr="00806677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2E2A3866" w14:textId="77777777" w:rsidR="002932A1" w:rsidRPr="00806677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20FBEB4D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54253289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32108DB5" w14:textId="77777777" w:rsidR="002932A1" w:rsidRPr="00806677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40192DB9" w14:textId="77777777" w:rsidR="002932A1" w:rsidRPr="00806677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4F334EAD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7B7E9B52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  <w:tcBorders>
              <w:bottom w:val="single" w:sz="4" w:space="0" w:color="BFBFBF" w:themeColor="background1" w:themeShade="BF"/>
            </w:tcBorders>
          </w:tcPr>
          <w:p w14:paraId="43199B64" w14:textId="77777777" w:rsidR="002932A1" w:rsidRPr="00806677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  <w:tcBorders>
              <w:bottom w:val="single" w:sz="4" w:space="0" w:color="BFBFBF" w:themeColor="background1" w:themeShade="BF"/>
            </w:tcBorders>
          </w:tcPr>
          <w:p w14:paraId="486B15E2" w14:textId="77777777" w:rsidR="002932A1" w:rsidRPr="00806677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4B4D59CE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7E5E18F0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Limits</w:t>
            </w:r>
          </w:p>
        </w:tc>
        <w:tc>
          <w:tcPr>
            <w:tcW w:w="3323" w:type="dxa"/>
            <w:gridSpan w:val="3"/>
            <w:shd w:val="solid" w:color="CADCFB" w:themeColor="accent1" w:themeTint="33" w:fill="CADCFB" w:themeFill="accent1" w:themeFillTint="33"/>
          </w:tcPr>
          <w:p w14:paraId="7AEFA413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Decided</w:t>
            </w:r>
          </w:p>
        </w:tc>
        <w:tc>
          <w:tcPr>
            <w:tcW w:w="993" w:type="dxa"/>
            <w:shd w:val="solid" w:color="CADCFB" w:themeColor="accent1" w:themeTint="33" w:fill="CADCFB" w:themeFill="accent1" w:themeFillTint="33"/>
          </w:tcPr>
          <w:p w14:paraId="56765487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Toleran</w:t>
            </w:r>
            <w:r>
              <w:rPr>
                <w:rFonts w:ascii="Calibri" w:hAnsi="Calibri"/>
                <w:szCs w:val="16"/>
                <w:lang w:val="en-GB"/>
              </w:rPr>
              <w:t>ce</w:t>
            </w:r>
          </w:p>
        </w:tc>
        <w:tc>
          <w:tcPr>
            <w:tcW w:w="3827" w:type="dxa"/>
            <w:shd w:val="solid" w:color="CADCFB" w:themeColor="accent1" w:themeTint="33" w:fill="CADCFB" w:themeFill="accent1" w:themeFillTint="33"/>
          </w:tcPr>
          <w:p w14:paraId="1495A0FA" w14:textId="77777777" w:rsidR="002932A1" w:rsidRPr="007C4295" w:rsidRDefault="002932A1" w:rsidP="00E77E1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Outcome</w:t>
            </w:r>
          </w:p>
        </w:tc>
      </w:tr>
      <w:tr w:rsidR="002932A1" w:rsidRPr="007C4295" w14:paraId="2CD1A700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717B1C82" w14:textId="77777777" w:rsidR="002932A1" w:rsidRPr="007C4295" w:rsidRDefault="002932A1" w:rsidP="00E77E14">
            <w:pPr>
              <w:rPr>
                <w:b/>
                <w:szCs w:val="16"/>
              </w:rPr>
            </w:pPr>
            <w:r w:rsidRPr="007C4295">
              <w:rPr>
                <w:b/>
                <w:szCs w:val="16"/>
              </w:rPr>
              <w:t xml:space="preserve">    </w:t>
            </w:r>
            <w:r>
              <w:rPr>
                <w:b/>
                <w:szCs w:val="16"/>
              </w:rPr>
              <w:t>Time</w:t>
            </w:r>
          </w:p>
        </w:tc>
        <w:tc>
          <w:tcPr>
            <w:tcW w:w="3323" w:type="dxa"/>
            <w:gridSpan w:val="3"/>
          </w:tcPr>
          <w:p w14:paraId="1B019DEA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Planned start and delivery date</w:t>
            </w:r>
          </w:p>
        </w:tc>
        <w:tc>
          <w:tcPr>
            <w:tcW w:w="993" w:type="dxa"/>
          </w:tcPr>
          <w:p w14:paraId="2813E90F" w14:textId="77777777" w:rsidR="002932A1" w:rsidRPr="007C4295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1EE0B021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 xml:space="preserve">Actual </w:t>
            </w:r>
            <w:r w:rsidRPr="007C4295">
              <w:rPr>
                <w:rFonts w:ascii="Calibri" w:hAnsi="Calibri"/>
                <w:i/>
                <w:iCs/>
                <w:lang w:val="en-GB"/>
              </w:rPr>
              <w:t xml:space="preserve">start- </w:t>
            </w:r>
            <w:r>
              <w:rPr>
                <w:rFonts w:ascii="Calibri" w:hAnsi="Calibri"/>
                <w:i/>
                <w:iCs/>
                <w:lang w:val="en-GB"/>
              </w:rPr>
              <w:t>and delivery date</w:t>
            </w:r>
          </w:p>
        </w:tc>
      </w:tr>
      <w:tr w:rsidR="002932A1" w:rsidRPr="007C4295" w14:paraId="43F45894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020069A5" w14:textId="77777777" w:rsidR="002932A1" w:rsidRPr="007C4295" w:rsidRDefault="002932A1" w:rsidP="00E77E14">
            <w:pPr>
              <w:rPr>
                <w:b/>
                <w:szCs w:val="16"/>
              </w:rPr>
            </w:pPr>
            <w:r w:rsidRPr="007C4295">
              <w:rPr>
                <w:b/>
                <w:szCs w:val="16"/>
              </w:rPr>
              <w:t xml:space="preserve">    </w:t>
            </w:r>
            <w:r>
              <w:rPr>
                <w:b/>
                <w:szCs w:val="16"/>
              </w:rPr>
              <w:t>Cost</w:t>
            </w:r>
          </w:p>
        </w:tc>
        <w:tc>
          <w:tcPr>
            <w:tcW w:w="3323" w:type="dxa"/>
            <w:gridSpan w:val="3"/>
          </w:tcPr>
          <w:p w14:paraId="64E18CB8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 w:rsidRPr="007C4295">
              <w:rPr>
                <w:rFonts w:ascii="Calibri" w:hAnsi="Calibri"/>
                <w:i/>
                <w:iCs/>
                <w:lang w:val="en-GB"/>
              </w:rPr>
              <w:t>Budget</w:t>
            </w:r>
          </w:p>
        </w:tc>
        <w:tc>
          <w:tcPr>
            <w:tcW w:w="993" w:type="dxa"/>
          </w:tcPr>
          <w:p w14:paraId="3BE06E60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</w:p>
        </w:tc>
        <w:tc>
          <w:tcPr>
            <w:tcW w:w="3827" w:type="dxa"/>
          </w:tcPr>
          <w:p w14:paraId="2BF72933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Outcome</w:t>
            </w:r>
          </w:p>
        </w:tc>
      </w:tr>
      <w:tr w:rsidR="002932A1" w:rsidRPr="007C4295" w14:paraId="6DF35880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0FF6F172" w14:textId="77777777" w:rsidR="002932A1" w:rsidRPr="007C4295" w:rsidRDefault="002932A1" w:rsidP="00E77E14">
            <w:pPr>
              <w:rPr>
                <w:b/>
                <w:szCs w:val="16"/>
              </w:rPr>
            </w:pPr>
            <w:r w:rsidRPr="007C4295">
              <w:rPr>
                <w:b/>
                <w:szCs w:val="16"/>
              </w:rPr>
              <w:t xml:space="preserve">    </w:t>
            </w:r>
            <w:r>
              <w:rPr>
                <w:b/>
                <w:szCs w:val="16"/>
              </w:rPr>
              <w:t>Manhours</w:t>
            </w:r>
          </w:p>
        </w:tc>
        <w:tc>
          <w:tcPr>
            <w:tcW w:w="3323" w:type="dxa"/>
            <w:gridSpan w:val="3"/>
          </w:tcPr>
          <w:p w14:paraId="0F99676D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 w:rsidRPr="007C4295">
              <w:rPr>
                <w:rFonts w:ascii="Calibri" w:hAnsi="Calibri"/>
                <w:i/>
                <w:iCs/>
                <w:lang w:val="en-GB"/>
              </w:rPr>
              <w:t>Total</w:t>
            </w:r>
            <w:r>
              <w:rPr>
                <w:rFonts w:ascii="Calibri" w:hAnsi="Calibri"/>
                <w:i/>
                <w:iCs/>
                <w:lang w:val="en-GB"/>
              </w:rPr>
              <w:t xml:space="preserve"> manhours</w:t>
            </w:r>
          </w:p>
        </w:tc>
        <w:tc>
          <w:tcPr>
            <w:tcW w:w="993" w:type="dxa"/>
          </w:tcPr>
          <w:p w14:paraId="0B217F3E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</w:p>
        </w:tc>
        <w:tc>
          <w:tcPr>
            <w:tcW w:w="3827" w:type="dxa"/>
          </w:tcPr>
          <w:p w14:paraId="1F1B1B4F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Outcome</w:t>
            </w:r>
          </w:p>
        </w:tc>
      </w:tr>
      <w:tr w:rsidR="002932A1" w:rsidRPr="007C4295" w14:paraId="73A00F01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2B97062F" w14:textId="77777777" w:rsidR="002932A1" w:rsidRPr="007C4295" w:rsidRDefault="002932A1" w:rsidP="00E77E14">
            <w:pPr>
              <w:rPr>
                <w:b/>
                <w:szCs w:val="16"/>
              </w:rPr>
            </w:pPr>
            <w:bookmarkStart w:id="2" w:name="_Hlk127784608"/>
            <w:r>
              <w:rPr>
                <w:b/>
                <w:szCs w:val="16"/>
              </w:rPr>
              <w:t>Conditions</w:t>
            </w:r>
          </w:p>
        </w:tc>
        <w:tc>
          <w:tcPr>
            <w:tcW w:w="8143" w:type="dxa"/>
            <w:gridSpan w:val="5"/>
          </w:tcPr>
          <w:p w14:paraId="5BD51143" w14:textId="77777777" w:rsidR="002932A1" w:rsidRPr="007C4295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S</w:t>
            </w:r>
            <w:r w:rsidRPr="000235DC">
              <w:rPr>
                <w:rFonts w:ascii="Calibri" w:hAnsi="Calibri"/>
                <w:i/>
                <w:iCs/>
                <w:lang w:val="en-GB"/>
              </w:rPr>
              <w:t xml:space="preserve">pecific conditions that the project </w:t>
            </w:r>
            <w:r>
              <w:rPr>
                <w:rFonts w:ascii="Calibri" w:hAnsi="Calibri"/>
                <w:i/>
                <w:iCs/>
                <w:lang w:val="en-GB"/>
              </w:rPr>
              <w:t>s</w:t>
            </w:r>
            <w:r w:rsidRPr="000235DC">
              <w:rPr>
                <w:rFonts w:ascii="Calibri" w:hAnsi="Calibri"/>
                <w:i/>
                <w:iCs/>
                <w:lang w:val="en-GB"/>
              </w:rPr>
              <w:t>hall pay attention</w:t>
            </w:r>
            <w:r>
              <w:rPr>
                <w:rFonts w:ascii="Calibri" w:hAnsi="Calibri"/>
                <w:i/>
                <w:iCs/>
                <w:lang w:val="en-GB"/>
              </w:rPr>
              <w:t xml:space="preserve"> </w:t>
            </w:r>
            <w:r w:rsidRPr="000235DC">
              <w:rPr>
                <w:rFonts w:ascii="Calibri" w:hAnsi="Calibri"/>
                <w:i/>
                <w:iCs/>
                <w:lang w:val="en-GB"/>
              </w:rPr>
              <w:t xml:space="preserve">to </w:t>
            </w:r>
            <w:r>
              <w:rPr>
                <w:rFonts w:ascii="Calibri" w:hAnsi="Calibri"/>
                <w:i/>
                <w:iCs/>
                <w:lang w:val="en-GB"/>
              </w:rPr>
              <w:t>or dependencies between the project and other initiatives.</w:t>
            </w:r>
          </w:p>
          <w:p w14:paraId="18042F87" w14:textId="77777777" w:rsidR="002932A1" w:rsidRPr="007C4295" w:rsidRDefault="002932A1" w:rsidP="00E77E14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2932A1" w:rsidRPr="007C4295" w14:paraId="5756517B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5E6C85B5" w14:textId="77777777" w:rsidR="002932A1" w:rsidRDefault="002932A1" w:rsidP="00E77E14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Development philosophy</w:t>
            </w:r>
          </w:p>
          <w:p w14:paraId="045263C6" w14:textId="77777777" w:rsidR="002932A1" w:rsidRPr="00E1527D" w:rsidRDefault="002932A1" w:rsidP="00E77E14">
            <w:pPr>
              <w:rPr>
                <w:b/>
                <w:sz w:val="12"/>
                <w:szCs w:val="12"/>
              </w:rPr>
            </w:pPr>
          </w:p>
        </w:tc>
        <w:tc>
          <w:tcPr>
            <w:tcW w:w="8143" w:type="dxa"/>
            <w:gridSpan w:val="5"/>
          </w:tcPr>
          <w:p w14:paraId="67CA4F6F" w14:textId="77777777" w:rsidR="002932A1" w:rsidRDefault="002932A1" w:rsidP="00E77E14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 w:rsidRPr="00121573">
              <w:rPr>
                <w:rFonts w:ascii="Calibri" w:hAnsi="Calibri"/>
                <w:i/>
                <w:iCs/>
                <w:lang w:val="en-GB"/>
              </w:rPr>
              <w:t>Waterfall, Integration driven, Agile or Exploratory</w:t>
            </w:r>
            <w:r>
              <w:rPr>
                <w:rFonts w:ascii="Calibri" w:hAnsi="Calibri"/>
                <w:i/>
                <w:iCs/>
                <w:lang w:val="en-GB"/>
              </w:rPr>
              <w:t xml:space="preserve"> (and motivation why)</w:t>
            </w:r>
          </w:p>
        </w:tc>
      </w:tr>
      <w:bookmarkEnd w:id="2"/>
      <w:tr w:rsidR="002932A1" w:rsidRPr="007C4295" w14:paraId="1DDA744A" w14:textId="77777777" w:rsidTr="00814213">
        <w:tc>
          <w:tcPr>
            <w:tcW w:w="1780" w:type="dxa"/>
            <w:shd w:val="solid" w:color="CADCFB" w:themeColor="accent1" w:themeTint="33" w:fill="CADCFB" w:themeFill="accent1" w:themeFillTint="33"/>
          </w:tcPr>
          <w:p w14:paraId="2580B4B3" w14:textId="77777777" w:rsidR="002932A1" w:rsidRPr="007C4295" w:rsidRDefault="002932A1" w:rsidP="00E77E14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Escalation</w:t>
            </w:r>
          </w:p>
        </w:tc>
        <w:tc>
          <w:tcPr>
            <w:tcW w:w="8143" w:type="dxa"/>
            <w:gridSpan w:val="5"/>
          </w:tcPr>
          <w:p w14:paraId="55A108C6" w14:textId="0E94E7F1" w:rsidR="001126DD" w:rsidRPr="001126DD" w:rsidRDefault="002932A1" w:rsidP="00E77E14">
            <w:pPr>
              <w:pStyle w:val="TableText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The project manager is empowered to make decisions within the playfield. For issues and decisions outside the playfield, escalate to the project sponsor.</w:t>
            </w:r>
          </w:p>
        </w:tc>
      </w:tr>
      <w:tr w:rsidR="00814213" w:rsidRPr="007C4295" w14:paraId="07530522" w14:textId="77777777" w:rsidTr="00814213">
        <w:trPr>
          <w:gridAfter w:val="1"/>
          <w:wAfter w:w="3827" w:type="dxa"/>
        </w:trPr>
        <w:tc>
          <w:tcPr>
            <w:tcW w:w="1780" w:type="dxa"/>
            <w:shd w:val="solid" w:color="CADCFB" w:themeColor="accent1" w:themeTint="33" w:fill="CADCFB" w:themeFill="accent1" w:themeFillTint="33"/>
          </w:tcPr>
          <w:p w14:paraId="06D7F711" w14:textId="77777777" w:rsidR="00814213" w:rsidRDefault="00814213" w:rsidP="002037C1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bookmarkStart w:id="3" w:name="_Hlk176961828"/>
            <w:r>
              <w:rPr>
                <w:rFonts w:ascii="Calibri" w:hAnsi="Calibri"/>
                <w:szCs w:val="16"/>
                <w:lang w:val="en-GB"/>
              </w:rPr>
              <w:t>Flexibility matrix</w:t>
            </w:r>
          </w:p>
          <w:p w14:paraId="262DF1BD" w14:textId="77777777" w:rsidR="00814213" w:rsidRPr="002D3121" w:rsidRDefault="00814213" w:rsidP="002037C1">
            <w:pPr>
              <w:rPr>
                <w:b/>
                <w:bCs/>
                <w:sz w:val="12"/>
                <w:szCs w:val="12"/>
                <w:lang w:eastAsia="en-US"/>
              </w:rPr>
            </w:pPr>
            <w:r w:rsidRPr="002D3121">
              <w:rPr>
                <w:b/>
                <w:bCs/>
                <w:sz w:val="12"/>
                <w:szCs w:val="12"/>
                <w:lang w:eastAsia="en-US"/>
              </w:rPr>
              <w:t>(mark</w:t>
            </w:r>
            <w:r>
              <w:rPr>
                <w:b/>
                <w:bCs/>
                <w:sz w:val="12"/>
                <w:szCs w:val="12"/>
                <w:lang w:eastAsia="en-US"/>
              </w:rPr>
              <w:t xml:space="preserve"> with</w:t>
            </w:r>
            <w:r w:rsidRPr="002D3121">
              <w:rPr>
                <w:b/>
                <w:bCs/>
                <w:sz w:val="12"/>
                <w:szCs w:val="12"/>
                <w:lang w:eastAsia="en-US"/>
              </w:rPr>
              <w:t xml:space="preserve"> X, one per row)</w:t>
            </w:r>
          </w:p>
        </w:tc>
        <w:tc>
          <w:tcPr>
            <w:tcW w:w="1339" w:type="dxa"/>
            <w:shd w:val="solid" w:color="CADCFB" w:themeColor="accent1" w:themeTint="33" w:fill="CADCFB" w:themeFill="accent1" w:themeFillTint="33"/>
          </w:tcPr>
          <w:p w14:paraId="4B9F99BB" w14:textId="77777777" w:rsidR="00814213" w:rsidRPr="007C4295" w:rsidRDefault="00814213" w:rsidP="002037C1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Least flexible</w:t>
            </w:r>
          </w:p>
        </w:tc>
        <w:tc>
          <w:tcPr>
            <w:tcW w:w="1417" w:type="dxa"/>
            <w:shd w:val="solid" w:color="CADCFB" w:themeColor="accent1" w:themeTint="33" w:fill="CADCFB" w:themeFill="accent1" w:themeFillTint="33"/>
          </w:tcPr>
          <w:p w14:paraId="44D96C02" w14:textId="77777777" w:rsidR="00814213" w:rsidRPr="007C4295" w:rsidRDefault="00814213" w:rsidP="002037C1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Medium flexible</w:t>
            </w:r>
          </w:p>
        </w:tc>
        <w:tc>
          <w:tcPr>
            <w:tcW w:w="1560" w:type="dxa"/>
            <w:gridSpan w:val="2"/>
            <w:shd w:val="solid" w:color="CADCFB" w:themeColor="accent1" w:themeTint="33" w:fill="CADCFB" w:themeFill="accent1" w:themeFillTint="33"/>
          </w:tcPr>
          <w:p w14:paraId="641150BB" w14:textId="77777777" w:rsidR="00814213" w:rsidRPr="007C4295" w:rsidRDefault="00814213" w:rsidP="002037C1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Most flexible</w:t>
            </w:r>
          </w:p>
        </w:tc>
      </w:tr>
      <w:tr w:rsidR="00814213" w:rsidRPr="0087715B" w14:paraId="65A5D3A5" w14:textId="77777777" w:rsidTr="00814213">
        <w:trPr>
          <w:gridAfter w:val="1"/>
          <w:wAfter w:w="3827" w:type="dxa"/>
        </w:trPr>
        <w:tc>
          <w:tcPr>
            <w:tcW w:w="1780" w:type="dxa"/>
            <w:shd w:val="solid" w:color="CADCFB" w:themeColor="accent1" w:themeTint="33" w:fill="CADCFB" w:themeFill="accent1" w:themeFillTint="33"/>
          </w:tcPr>
          <w:p w14:paraId="16F88BBF" w14:textId="77777777" w:rsidR="00814213" w:rsidRPr="007C4295" w:rsidRDefault="00814213" w:rsidP="002037C1">
            <w:pPr>
              <w:rPr>
                <w:b/>
                <w:szCs w:val="16"/>
              </w:rPr>
            </w:pPr>
            <w:r w:rsidRPr="007C4295">
              <w:rPr>
                <w:b/>
                <w:szCs w:val="16"/>
              </w:rPr>
              <w:t xml:space="preserve">    </w:t>
            </w:r>
            <w:r>
              <w:rPr>
                <w:b/>
                <w:szCs w:val="16"/>
              </w:rPr>
              <w:t>Project objectives</w:t>
            </w:r>
          </w:p>
        </w:tc>
        <w:tc>
          <w:tcPr>
            <w:tcW w:w="1339" w:type="dxa"/>
          </w:tcPr>
          <w:p w14:paraId="5815E02C" w14:textId="77777777" w:rsidR="00814213" w:rsidRPr="0087715B" w:rsidRDefault="00814213" w:rsidP="002037C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X</w:t>
            </w:r>
          </w:p>
        </w:tc>
        <w:tc>
          <w:tcPr>
            <w:tcW w:w="1417" w:type="dxa"/>
          </w:tcPr>
          <w:p w14:paraId="5A45E441" w14:textId="77777777" w:rsidR="00814213" w:rsidRPr="0087715B" w:rsidRDefault="00814213" w:rsidP="002037C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560" w:type="dxa"/>
            <w:gridSpan w:val="2"/>
          </w:tcPr>
          <w:p w14:paraId="46527D83" w14:textId="77777777" w:rsidR="00814213" w:rsidRPr="0087715B" w:rsidRDefault="00814213" w:rsidP="002037C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814213" w:rsidRPr="0087715B" w14:paraId="22FAABE0" w14:textId="77777777" w:rsidTr="00814213">
        <w:trPr>
          <w:gridAfter w:val="1"/>
          <w:wAfter w:w="3827" w:type="dxa"/>
        </w:trPr>
        <w:tc>
          <w:tcPr>
            <w:tcW w:w="1780" w:type="dxa"/>
            <w:shd w:val="solid" w:color="CADCFB" w:themeColor="accent1" w:themeTint="33" w:fill="CADCFB" w:themeFill="accent1" w:themeFillTint="33"/>
          </w:tcPr>
          <w:p w14:paraId="25B53E9B" w14:textId="77777777" w:rsidR="00814213" w:rsidRPr="007C4295" w:rsidRDefault="00814213" w:rsidP="002037C1">
            <w:pPr>
              <w:rPr>
                <w:b/>
                <w:szCs w:val="16"/>
              </w:rPr>
            </w:pPr>
            <w:r w:rsidRPr="007C4295">
              <w:rPr>
                <w:b/>
                <w:szCs w:val="16"/>
              </w:rPr>
              <w:t xml:space="preserve">    </w:t>
            </w:r>
            <w:r>
              <w:rPr>
                <w:b/>
                <w:szCs w:val="16"/>
              </w:rPr>
              <w:t>Time</w:t>
            </w:r>
          </w:p>
        </w:tc>
        <w:tc>
          <w:tcPr>
            <w:tcW w:w="1339" w:type="dxa"/>
          </w:tcPr>
          <w:p w14:paraId="352F75BC" w14:textId="77777777" w:rsidR="00814213" w:rsidRPr="0087715B" w:rsidRDefault="00814213" w:rsidP="002037C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417" w:type="dxa"/>
          </w:tcPr>
          <w:p w14:paraId="78C47453" w14:textId="77777777" w:rsidR="00814213" w:rsidRPr="0087715B" w:rsidRDefault="00814213" w:rsidP="002037C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X</w:t>
            </w:r>
          </w:p>
        </w:tc>
        <w:tc>
          <w:tcPr>
            <w:tcW w:w="1560" w:type="dxa"/>
            <w:gridSpan w:val="2"/>
          </w:tcPr>
          <w:p w14:paraId="23AF9BD9" w14:textId="77777777" w:rsidR="00814213" w:rsidRPr="0087715B" w:rsidRDefault="00814213" w:rsidP="002037C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814213" w:rsidRPr="0087715B" w14:paraId="444AC77C" w14:textId="77777777" w:rsidTr="00814213">
        <w:trPr>
          <w:gridAfter w:val="1"/>
          <w:wAfter w:w="3827" w:type="dxa"/>
        </w:trPr>
        <w:tc>
          <w:tcPr>
            <w:tcW w:w="1780" w:type="dxa"/>
            <w:shd w:val="solid" w:color="CADCFB" w:themeColor="accent1" w:themeTint="33" w:fill="CADCFB" w:themeFill="accent1" w:themeFillTint="33"/>
          </w:tcPr>
          <w:p w14:paraId="05A07444" w14:textId="77777777" w:rsidR="00814213" w:rsidRPr="007C4295" w:rsidRDefault="00814213" w:rsidP="002037C1">
            <w:pPr>
              <w:rPr>
                <w:b/>
                <w:szCs w:val="16"/>
              </w:rPr>
            </w:pPr>
            <w:r w:rsidRPr="007C4295">
              <w:rPr>
                <w:b/>
                <w:szCs w:val="16"/>
              </w:rPr>
              <w:t xml:space="preserve">    </w:t>
            </w:r>
            <w:r>
              <w:rPr>
                <w:b/>
                <w:szCs w:val="16"/>
              </w:rPr>
              <w:t>Resources/Cost</w:t>
            </w:r>
          </w:p>
        </w:tc>
        <w:tc>
          <w:tcPr>
            <w:tcW w:w="1339" w:type="dxa"/>
          </w:tcPr>
          <w:p w14:paraId="7798F78B" w14:textId="77777777" w:rsidR="00814213" w:rsidRPr="0087715B" w:rsidRDefault="00814213" w:rsidP="002037C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417" w:type="dxa"/>
          </w:tcPr>
          <w:p w14:paraId="425D7B18" w14:textId="77777777" w:rsidR="00814213" w:rsidRPr="0087715B" w:rsidRDefault="00814213" w:rsidP="002037C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560" w:type="dxa"/>
            <w:gridSpan w:val="2"/>
          </w:tcPr>
          <w:p w14:paraId="17481B44" w14:textId="77777777" w:rsidR="00814213" w:rsidRPr="0087715B" w:rsidRDefault="00814213" w:rsidP="002037C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X</w:t>
            </w:r>
          </w:p>
        </w:tc>
      </w:tr>
    </w:tbl>
    <w:bookmarkEnd w:id="3"/>
    <w:p w14:paraId="455EAF5F" w14:textId="6C0E47B1" w:rsidR="00235C2C" w:rsidRPr="00B769F7" w:rsidRDefault="00235C2C" w:rsidP="00FE12F8">
      <w:pPr>
        <w:pStyle w:val="Rubrik3"/>
        <w:rPr>
          <w:lang w:eastAsia="en-US"/>
        </w:rPr>
      </w:pPr>
      <w:r w:rsidRPr="00B769F7">
        <w:rPr>
          <w:lang w:eastAsia="en-US"/>
        </w:rPr>
        <w:t>R</w:t>
      </w:r>
      <w:r w:rsidR="002932A1">
        <w:rPr>
          <w:lang w:eastAsia="en-US"/>
        </w:rPr>
        <w:t>outines for follow-up</w:t>
      </w:r>
    </w:p>
    <w:p w14:paraId="1E732EFE" w14:textId="77777777" w:rsidR="00235C2C" w:rsidRPr="00B769F7" w:rsidRDefault="00235C2C" w:rsidP="00235C2C">
      <w:pPr>
        <w:rPr>
          <w:lang w:eastAsia="en-US"/>
        </w:rPr>
      </w:pP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8222"/>
      </w:tblGrid>
      <w:tr w:rsidR="00235C2C" w:rsidRPr="00B769F7" w14:paraId="022CD3B9" w14:textId="77777777" w:rsidTr="00053DDB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4F4A009F" w14:textId="3E02DF02" w:rsidR="00235C2C" w:rsidRPr="00B769F7" w:rsidRDefault="002932A1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Reporting</w:t>
            </w:r>
          </w:p>
        </w:tc>
        <w:tc>
          <w:tcPr>
            <w:tcW w:w="8222" w:type="dxa"/>
          </w:tcPr>
          <w:p w14:paraId="4E9D4354" w14:textId="5EAED22E" w:rsidR="00235C2C" w:rsidRPr="00CF0006" w:rsidRDefault="002932A1" w:rsidP="00000DE2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>
              <w:rPr>
                <w:rFonts w:ascii="Calibri" w:hAnsi="Calibri"/>
                <w:i/>
                <w:iCs/>
                <w:noProof/>
                <w:lang w:val="en-GB"/>
              </w:rPr>
              <w:t>Extent and frequency</w:t>
            </w:r>
          </w:p>
        </w:tc>
      </w:tr>
      <w:tr w:rsidR="00235C2C" w:rsidRPr="002932A1" w14:paraId="10FD00D5" w14:textId="77777777" w:rsidTr="00053DDB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0CC30A65" w14:textId="1F5FE44C" w:rsidR="00235C2C" w:rsidRPr="00B769F7" w:rsidRDefault="002932A1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Meetings</w:t>
            </w:r>
          </w:p>
        </w:tc>
        <w:tc>
          <w:tcPr>
            <w:tcW w:w="8222" w:type="dxa"/>
          </w:tcPr>
          <w:p w14:paraId="31728249" w14:textId="21663906" w:rsidR="00235C2C" w:rsidRPr="002932A1" w:rsidRDefault="002932A1" w:rsidP="00000DE2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2932A1">
              <w:rPr>
                <w:rFonts w:ascii="Calibri" w:hAnsi="Calibri"/>
                <w:i/>
                <w:iCs/>
                <w:noProof/>
                <w:lang w:val="en-GB"/>
              </w:rPr>
              <w:t>Type of meeting and f</w:t>
            </w:r>
            <w:r>
              <w:rPr>
                <w:rFonts w:ascii="Calibri" w:hAnsi="Calibri"/>
                <w:i/>
                <w:iCs/>
                <w:noProof/>
                <w:lang w:val="en-GB"/>
              </w:rPr>
              <w:t>requency</w:t>
            </w:r>
          </w:p>
        </w:tc>
      </w:tr>
      <w:tr w:rsidR="00235C2C" w:rsidRPr="00B769F7" w14:paraId="77268958" w14:textId="77777777" w:rsidTr="00053DDB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2157A98C" w14:textId="5729BB13" w:rsidR="00235C2C" w:rsidRPr="00B769F7" w:rsidRDefault="002932A1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Other</w:t>
            </w:r>
          </w:p>
        </w:tc>
        <w:tc>
          <w:tcPr>
            <w:tcW w:w="8222" w:type="dxa"/>
          </w:tcPr>
          <w:p w14:paraId="3B1030A2" w14:textId="77777777" w:rsidR="00235C2C" w:rsidRPr="002932A1" w:rsidRDefault="00235C2C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</w:tbl>
    <w:p w14:paraId="0965DDB8" w14:textId="77777777" w:rsidR="0060535C" w:rsidRPr="00B769F7" w:rsidRDefault="0060535C" w:rsidP="00FE12F8">
      <w:pPr>
        <w:pStyle w:val="Rubrik3"/>
        <w:rPr>
          <w:lang w:eastAsia="en-US"/>
        </w:rPr>
      </w:pPr>
    </w:p>
    <w:p w14:paraId="6ADD72FC" w14:textId="77777777" w:rsidR="0060535C" w:rsidRPr="00B769F7" w:rsidRDefault="0060535C">
      <w:pPr>
        <w:spacing w:after="160" w:line="259" w:lineRule="auto"/>
        <w:rPr>
          <w:rFonts w:cs="Arial"/>
          <w:b/>
          <w:bCs/>
          <w:sz w:val="24"/>
          <w:szCs w:val="26"/>
          <w:lang w:eastAsia="en-US"/>
        </w:rPr>
      </w:pPr>
      <w:r w:rsidRPr="00B769F7">
        <w:rPr>
          <w:lang w:eastAsia="en-US"/>
        </w:rPr>
        <w:br w:type="page"/>
      </w:r>
    </w:p>
    <w:p w14:paraId="46AC8BFD" w14:textId="27130265" w:rsidR="0041019B" w:rsidRPr="00AD65DD" w:rsidRDefault="00AE3143" w:rsidP="00FE12F8">
      <w:pPr>
        <w:pStyle w:val="Rubrik3"/>
        <w:rPr>
          <w:lang w:eastAsia="en-US"/>
        </w:rPr>
      </w:pPr>
      <w:r w:rsidRPr="00AD65DD">
        <w:rPr>
          <w:lang w:eastAsia="en-US"/>
        </w:rPr>
        <w:lastRenderedPageBreak/>
        <w:t>Appendix 3</w:t>
      </w:r>
      <w:r w:rsidR="0041019B" w:rsidRPr="00AD65DD">
        <w:rPr>
          <w:lang w:eastAsia="en-US"/>
        </w:rPr>
        <w:t xml:space="preserve"> – </w:t>
      </w:r>
      <w:r w:rsidRPr="00AD65DD">
        <w:rPr>
          <w:lang w:eastAsia="en-US"/>
        </w:rPr>
        <w:t>Project charter for a single project phase</w:t>
      </w:r>
    </w:p>
    <w:p w14:paraId="05A1F194" w14:textId="7DA39488" w:rsidR="00FE12F8" w:rsidRPr="00AD65DD" w:rsidRDefault="00814213" w:rsidP="00FE12F8">
      <w:pPr>
        <w:pStyle w:val="Rubrik3"/>
        <w:rPr>
          <w:rFonts w:cs="Calibri"/>
        </w:rPr>
      </w:pPr>
      <w:r>
        <w:rPr>
          <w:rFonts w:cs="Calibri"/>
        </w:rPr>
        <w:t>Project charter</w:t>
      </w:r>
      <w:r w:rsidR="00AE3143" w:rsidRPr="00AD65DD">
        <w:rPr>
          <w:rFonts w:cs="Calibri"/>
        </w:rPr>
        <w:t xml:space="preserve"> for a single project phase</w:t>
      </w:r>
    </w:p>
    <w:p w14:paraId="30BD7270" w14:textId="2329F2E6" w:rsidR="00FE12F8" w:rsidRPr="00AD65DD" w:rsidRDefault="00FE12F8" w:rsidP="00FE12F8">
      <w:pPr>
        <w:spacing w:after="160" w:line="259" w:lineRule="auto"/>
      </w:pPr>
      <w:r w:rsidRPr="00AD65DD">
        <w:t>I</w:t>
      </w:r>
      <w:r w:rsidR="00AE3143" w:rsidRPr="00AD65DD">
        <w:t>n the early phases it is common to get a mandate, one project phase at a time.</w:t>
      </w:r>
    </w:p>
    <w:tbl>
      <w:tblPr>
        <w:tblStyle w:val="Tabellrutntljust"/>
        <w:tblW w:w="10065" w:type="dxa"/>
        <w:tblInd w:w="-5" w:type="dxa"/>
        <w:tblLook w:val="04A0" w:firstRow="1" w:lastRow="0" w:firstColumn="1" w:lastColumn="0" w:noHBand="0" w:noVBand="1"/>
      </w:tblPr>
      <w:tblGrid>
        <w:gridCol w:w="1767"/>
        <w:gridCol w:w="14"/>
        <w:gridCol w:w="1338"/>
        <w:gridCol w:w="1416"/>
        <w:gridCol w:w="692"/>
        <w:gridCol w:w="872"/>
        <w:gridCol w:w="3966"/>
      </w:tblGrid>
      <w:tr w:rsidR="00BC63C6" w:rsidRPr="00AD65DD" w14:paraId="61E079CD" w14:textId="77777777" w:rsidTr="00814213">
        <w:tc>
          <w:tcPr>
            <w:tcW w:w="1766" w:type="dxa"/>
            <w:shd w:val="solid" w:color="CADCFB" w:themeColor="accent1" w:themeTint="33" w:fill="CADCFB" w:themeFill="accent1" w:themeFillTint="33"/>
          </w:tcPr>
          <w:p w14:paraId="698CAEB1" w14:textId="3ADA5493" w:rsidR="00BC63C6" w:rsidRPr="00AD65DD" w:rsidRDefault="00BC63C6" w:rsidP="004364BE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AD65DD">
              <w:rPr>
                <w:rFonts w:ascii="Calibri" w:hAnsi="Calibri"/>
                <w:noProof/>
                <w:szCs w:val="16"/>
                <w:lang w:val="en-GB"/>
              </w:rPr>
              <w:t>Ba</w:t>
            </w:r>
            <w:r w:rsidR="00AE3143" w:rsidRPr="00AD65DD">
              <w:rPr>
                <w:rFonts w:ascii="Calibri" w:hAnsi="Calibri"/>
                <w:noProof/>
                <w:szCs w:val="16"/>
                <w:lang w:val="en-GB"/>
              </w:rPr>
              <w:t>ckground</w:t>
            </w:r>
          </w:p>
        </w:tc>
        <w:tc>
          <w:tcPr>
            <w:tcW w:w="8299" w:type="dxa"/>
            <w:gridSpan w:val="6"/>
            <w:tcBorders>
              <w:bottom w:val="single" w:sz="4" w:space="0" w:color="BFBFBF" w:themeColor="background1" w:themeShade="BF"/>
            </w:tcBorders>
          </w:tcPr>
          <w:p w14:paraId="5516AC65" w14:textId="4AE86825" w:rsidR="00BC63C6" w:rsidRPr="00AD65DD" w:rsidRDefault="00AE3143" w:rsidP="004364BE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AD65DD">
              <w:rPr>
                <w:rFonts w:ascii="Calibri" w:hAnsi="Calibri"/>
                <w:i/>
                <w:iCs/>
                <w:noProof/>
                <w:lang w:val="en-GB"/>
              </w:rPr>
              <w:t>Short bakground and current status</w:t>
            </w:r>
            <w:r w:rsidR="00BC63C6" w:rsidRPr="00AD65DD">
              <w:rPr>
                <w:rFonts w:ascii="Calibri" w:hAnsi="Calibri"/>
                <w:i/>
                <w:iCs/>
                <w:noProof/>
                <w:lang w:val="en-GB"/>
              </w:rPr>
              <w:t xml:space="preserve"> </w:t>
            </w:r>
          </w:p>
        </w:tc>
      </w:tr>
      <w:tr w:rsidR="008D5BA2" w:rsidRPr="00AD65DD" w14:paraId="52C03B5D" w14:textId="77777777" w:rsidTr="00814213">
        <w:tc>
          <w:tcPr>
            <w:tcW w:w="1766" w:type="dxa"/>
            <w:shd w:val="solid" w:color="CADCFB" w:themeColor="accent1" w:themeTint="33" w:fill="CADCFB" w:themeFill="accent1" w:themeFillTint="33"/>
          </w:tcPr>
          <w:p w14:paraId="7F8C7089" w14:textId="23B15D86" w:rsidR="008D5BA2" w:rsidRPr="00AD65DD" w:rsidRDefault="00885AB0" w:rsidP="004364BE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 xml:space="preserve">Which phase is the </w:t>
            </w:r>
            <w:r w:rsidR="00814213">
              <w:rPr>
                <w:rFonts w:ascii="Calibri" w:hAnsi="Calibri"/>
                <w:noProof/>
                <w:szCs w:val="16"/>
                <w:lang w:val="en-GB"/>
              </w:rPr>
              <w:t>charter</w:t>
            </w:r>
            <w:r>
              <w:rPr>
                <w:rFonts w:ascii="Calibri" w:hAnsi="Calibri"/>
                <w:noProof/>
                <w:szCs w:val="16"/>
                <w:lang w:val="en-GB"/>
              </w:rPr>
              <w:t xml:space="preserve"> for?</w:t>
            </w:r>
          </w:p>
        </w:tc>
        <w:tc>
          <w:tcPr>
            <w:tcW w:w="8299" w:type="dxa"/>
            <w:gridSpan w:val="6"/>
            <w:tcBorders>
              <w:bottom w:val="single" w:sz="4" w:space="0" w:color="BFBFBF" w:themeColor="background1" w:themeShade="BF"/>
            </w:tcBorders>
          </w:tcPr>
          <w:p w14:paraId="49C62D2F" w14:textId="77777777" w:rsidR="008D5BA2" w:rsidRPr="00D15177" w:rsidRDefault="008D5BA2" w:rsidP="004364BE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BC63C6" w:rsidRPr="00AD65DD" w14:paraId="5EC97ABE" w14:textId="77777777" w:rsidTr="00814213">
        <w:tc>
          <w:tcPr>
            <w:tcW w:w="1766" w:type="dxa"/>
            <w:shd w:val="solid" w:color="CADCFB" w:themeColor="accent1" w:themeTint="33" w:fill="CADCFB" w:themeFill="accent1" w:themeFillTint="33"/>
          </w:tcPr>
          <w:p w14:paraId="7BADA8E0" w14:textId="7C1CC11B" w:rsidR="00BC63C6" w:rsidRPr="00AD65DD" w:rsidRDefault="00814213" w:rsidP="004364BE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Playfield</w:t>
            </w:r>
          </w:p>
        </w:tc>
        <w:tc>
          <w:tcPr>
            <w:tcW w:w="4335" w:type="dxa"/>
            <w:gridSpan w:val="5"/>
            <w:shd w:val="solid" w:color="CADCFB" w:themeColor="accent1" w:themeTint="33" w:fill="CADCFB" w:themeFill="accent1" w:themeFillTint="33"/>
          </w:tcPr>
          <w:p w14:paraId="50349FCC" w14:textId="77777777" w:rsidR="00BC63C6" w:rsidRPr="00AD65DD" w:rsidRDefault="00BC63C6" w:rsidP="004364BE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 w:rsidRPr="00AD65DD">
              <w:rPr>
                <w:rFonts w:ascii="Calibri" w:hAnsi="Calibri"/>
                <w:b/>
                <w:bCs/>
                <w:noProof/>
                <w:lang w:val="en-GB"/>
              </w:rPr>
              <w:t>Plan</w:t>
            </w:r>
          </w:p>
        </w:tc>
        <w:tc>
          <w:tcPr>
            <w:tcW w:w="3964" w:type="dxa"/>
            <w:shd w:val="solid" w:color="CADCFB" w:themeColor="accent1" w:themeTint="33" w:fill="CADCFB" w:themeFill="accent1" w:themeFillTint="33"/>
          </w:tcPr>
          <w:p w14:paraId="0DE329DB" w14:textId="4C0F71C1" w:rsidR="00BC63C6" w:rsidRPr="00AD65DD" w:rsidRDefault="00AE3143" w:rsidP="004364BE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 w:rsidRPr="00AD65DD">
              <w:rPr>
                <w:rFonts w:ascii="Calibri" w:hAnsi="Calibri"/>
                <w:b/>
                <w:bCs/>
                <w:noProof/>
                <w:lang w:val="en-GB"/>
              </w:rPr>
              <w:t>Outcome</w:t>
            </w:r>
          </w:p>
        </w:tc>
      </w:tr>
      <w:tr w:rsidR="00BC63C6" w:rsidRPr="00AD65DD" w14:paraId="2358F34A" w14:textId="77777777" w:rsidTr="00814213">
        <w:tc>
          <w:tcPr>
            <w:tcW w:w="1766" w:type="dxa"/>
            <w:shd w:val="solid" w:color="CADCFB" w:themeColor="accent1" w:themeTint="33" w:fill="CADCFB" w:themeFill="accent1" w:themeFillTint="33"/>
          </w:tcPr>
          <w:p w14:paraId="248522E0" w14:textId="7A1D202F" w:rsidR="00BC63C6" w:rsidRPr="00AD65DD" w:rsidRDefault="00AE3143" w:rsidP="004364BE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AD65DD">
              <w:rPr>
                <w:rFonts w:ascii="Calibri" w:hAnsi="Calibri"/>
                <w:noProof/>
                <w:szCs w:val="16"/>
                <w:lang w:val="en-GB"/>
              </w:rPr>
              <w:t>Summary project objecive</w:t>
            </w:r>
          </w:p>
        </w:tc>
        <w:tc>
          <w:tcPr>
            <w:tcW w:w="4335" w:type="dxa"/>
            <w:gridSpan w:val="5"/>
          </w:tcPr>
          <w:p w14:paraId="2297BC26" w14:textId="7AF95ABF" w:rsidR="00BC63C6" w:rsidRPr="00AD65DD" w:rsidRDefault="00AE3143" w:rsidP="004364BE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AD65DD">
              <w:rPr>
                <w:rFonts w:ascii="Calibri" w:hAnsi="Calibri"/>
                <w:i/>
                <w:iCs/>
                <w:noProof/>
                <w:lang w:val="en-GB"/>
              </w:rPr>
              <w:t>A summary heading that describes what the project is expected to deliver at large</w:t>
            </w:r>
          </w:p>
        </w:tc>
        <w:tc>
          <w:tcPr>
            <w:tcW w:w="3964" w:type="dxa"/>
          </w:tcPr>
          <w:p w14:paraId="3219D04D" w14:textId="6ABDED86" w:rsidR="00BC63C6" w:rsidRPr="00AD65DD" w:rsidRDefault="00AE3143" w:rsidP="004364BE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AD65DD">
              <w:rPr>
                <w:rFonts w:ascii="Calibri" w:hAnsi="Calibri"/>
                <w:i/>
                <w:iCs/>
                <w:noProof/>
                <w:lang w:val="en-GB"/>
              </w:rPr>
              <w:t>Describe what has been delivered at large</w:t>
            </w:r>
          </w:p>
        </w:tc>
      </w:tr>
      <w:tr w:rsidR="00BC63C6" w:rsidRPr="00AD65DD" w14:paraId="79A627ED" w14:textId="77777777" w:rsidTr="00814213">
        <w:tc>
          <w:tcPr>
            <w:tcW w:w="1766" w:type="dxa"/>
            <w:shd w:val="solid" w:color="CADCFB" w:themeColor="accent1" w:themeTint="33" w:fill="CADCFB" w:themeFill="accent1" w:themeFillTint="33"/>
          </w:tcPr>
          <w:p w14:paraId="267A2524" w14:textId="1A2D4DDB" w:rsidR="00BC63C6" w:rsidRPr="00AD65DD" w:rsidRDefault="00AD65DD" w:rsidP="004364BE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AD65DD">
              <w:rPr>
                <w:rFonts w:ascii="Calibri" w:hAnsi="Calibri"/>
                <w:noProof/>
                <w:szCs w:val="16"/>
                <w:lang w:val="en-GB"/>
              </w:rPr>
              <w:t>Desired results</w:t>
            </w:r>
          </w:p>
        </w:tc>
        <w:tc>
          <w:tcPr>
            <w:tcW w:w="4335" w:type="dxa"/>
            <w:gridSpan w:val="5"/>
          </w:tcPr>
          <w:p w14:paraId="36EFA5F4" w14:textId="13B072F8" w:rsidR="00BC63C6" w:rsidRPr="00AD65DD" w:rsidRDefault="00BC63C6" w:rsidP="004364BE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AD65DD">
              <w:rPr>
                <w:rFonts w:ascii="Calibri" w:hAnsi="Calibri"/>
                <w:i/>
                <w:iCs/>
                <w:noProof/>
                <w:lang w:val="en-GB"/>
              </w:rPr>
              <w:t>Specifi</w:t>
            </w:r>
            <w:r w:rsidR="00AD65DD" w:rsidRPr="00AD65DD">
              <w:rPr>
                <w:rFonts w:ascii="Calibri" w:hAnsi="Calibri"/>
                <w:i/>
                <w:iCs/>
                <w:noProof/>
                <w:lang w:val="en-GB"/>
              </w:rPr>
              <w:t>fy desired results from the project phase</w:t>
            </w:r>
          </w:p>
        </w:tc>
        <w:tc>
          <w:tcPr>
            <w:tcW w:w="3964" w:type="dxa"/>
          </w:tcPr>
          <w:p w14:paraId="22BE4D3F" w14:textId="0A43A2C7" w:rsidR="00BC63C6" w:rsidRPr="00AD65DD" w:rsidRDefault="00AD65DD" w:rsidP="004364BE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AD65DD">
              <w:rPr>
                <w:rFonts w:ascii="Calibri" w:hAnsi="Calibri"/>
                <w:i/>
                <w:iCs/>
                <w:noProof/>
                <w:lang w:val="en-GB"/>
              </w:rPr>
              <w:t>Describe achieved results</w:t>
            </w:r>
          </w:p>
        </w:tc>
      </w:tr>
      <w:tr w:rsidR="00BC63C6" w:rsidRPr="00AD65DD" w14:paraId="6DC29B7C" w14:textId="77777777" w:rsidTr="00814213">
        <w:tc>
          <w:tcPr>
            <w:tcW w:w="1766" w:type="dxa"/>
            <w:shd w:val="solid" w:color="CADCFB" w:themeColor="accent1" w:themeTint="33" w:fill="CADCFB" w:themeFill="accent1" w:themeFillTint="33"/>
          </w:tcPr>
          <w:p w14:paraId="76569838" w14:textId="77777777" w:rsidR="00BC63C6" w:rsidRPr="00AD65DD" w:rsidRDefault="00BC63C6" w:rsidP="004364BE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</w:p>
        </w:tc>
        <w:tc>
          <w:tcPr>
            <w:tcW w:w="4335" w:type="dxa"/>
            <w:gridSpan w:val="5"/>
          </w:tcPr>
          <w:p w14:paraId="731A968D" w14:textId="77777777" w:rsidR="00BC63C6" w:rsidRPr="00AD65DD" w:rsidRDefault="00BC63C6" w:rsidP="004364BE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964" w:type="dxa"/>
          </w:tcPr>
          <w:p w14:paraId="5E0E82F3" w14:textId="77777777" w:rsidR="00BC63C6" w:rsidRPr="00AD65DD" w:rsidRDefault="00BC63C6" w:rsidP="004364BE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BC63C6" w:rsidRPr="00AD65DD" w14:paraId="3D5D4BE6" w14:textId="77777777" w:rsidTr="00814213">
        <w:tc>
          <w:tcPr>
            <w:tcW w:w="1766" w:type="dxa"/>
            <w:shd w:val="solid" w:color="CADCFB" w:themeColor="accent1" w:themeTint="33" w:fill="CADCFB" w:themeFill="accent1" w:themeFillTint="33"/>
          </w:tcPr>
          <w:p w14:paraId="6F722D87" w14:textId="77777777" w:rsidR="00BC63C6" w:rsidRPr="00AD65DD" w:rsidRDefault="00BC63C6" w:rsidP="004364BE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</w:p>
        </w:tc>
        <w:tc>
          <w:tcPr>
            <w:tcW w:w="4335" w:type="dxa"/>
            <w:gridSpan w:val="5"/>
          </w:tcPr>
          <w:p w14:paraId="0A499526" w14:textId="77777777" w:rsidR="00BC63C6" w:rsidRPr="00AD65DD" w:rsidRDefault="00BC63C6" w:rsidP="004364BE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964" w:type="dxa"/>
          </w:tcPr>
          <w:p w14:paraId="43EB8515" w14:textId="77777777" w:rsidR="00BC63C6" w:rsidRPr="00AD65DD" w:rsidRDefault="00BC63C6" w:rsidP="004364BE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BC63C6" w:rsidRPr="00AD65DD" w14:paraId="3B8FF729" w14:textId="77777777" w:rsidTr="00814213">
        <w:tc>
          <w:tcPr>
            <w:tcW w:w="1766" w:type="dxa"/>
            <w:shd w:val="solid" w:color="CADCFB" w:themeColor="accent1" w:themeTint="33" w:fill="CADCFB" w:themeFill="accent1" w:themeFillTint="33"/>
          </w:tcPr>
          <w:p w14:paraId="3F358528" w14:textId="77777777" w:rsidR="00BC63C6" w:rsidRPr="00AD65DD" w:rsidRDefault="00BC63C6" w:rsidP="004364BE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</w:p>
        </w:tc>
        <w:tc>
          <w:tcPr>
            <w:tcW w:w="4335" w:type="dxa"/>
            <w:gridSpan w:val="5"/>
          </w:tcPr>
          <w:p w14:paraId="034217C4" w14:textId="77777777" w:rsidR="00BC63C6" w:rsidRPr="00AD65DD" w:rsidRDefault="00BC63C6" w:rsidP="004364BE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964" w:type="dxa"/>
          </w:tcPr>
          <w:p w14:paraId="19967194" w14:textId="77777777" w:rsidR="00BC63C6" w:rsidRPr="00AD65DD" w:rsidRDefault="00BC63C6" w:rsidP="004364BE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BC63C6" w:rsidRPr="00AD65DD" w14:paraId="69B90C79" w14:textId="77777777" w:rsidTr="00814213">
        <w:tc>
          <w:tcPr>
            <w:tcW w:w="1766" w:type="dxa"/>
            <w:shd w:val="solid" w:color="CADCFB" w:themeColor="accent1" w:themeTint="33" w:fill="CADCFB" w:themeFill="accent1" w:themeFillTint="33"/>
          </w:tcPr>
          <w:p w14:paraId="1D09B9D0" w14:textId="7BB3076C" w:rsidR="00BC63C6" w:rsidRPr="00AD65DD" w:rsidRDefault="00AD65DD" w:rsidP="004364BE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AD65DD">
              <w:rPr>
                <w:rFonts w:ascii="Calibri" w:hAnsi="Calibri"/>
                <w:noProof/>
                <w:szCs w:val="16"/>
                <w:lang w:val="en-GB"/>
              </w:rPr>
              <w:t>Exclusions</w:t>
            </w:r>
          </w:p>
        </w:tc>
        <w:tc>
          <w:tcPr>
            <w:tcW w:w="4335" w:type="dxa"/>
            <w:gridSpan w:val="5"/>
          </w:tcPr>
          <w:p w14:paraId="192A12D8" w14:textId="284BE24C" w:rsidR="00BC63C6" w:rsidRPr="00AD65DD" w:rsidRDefault="00AD65DD" w:rsidP="004364BE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AD65DD">
              <w:rPr>
                <w:rFonts w:ascii="Calibri" w:hAnsi="Calibri"/>
                <w:i/>
                <w:iCs/>
                <w:noProof/>
                <w:lang w:val="en-GB"/>
              </w:rPr>
              <w:t>Note results not to be achieved/delivered in the project phase</w:t>
            </w:r>
          </w:p>
        </w:tc>
        <w:tc>
          <w:tcPr>
            <w:tcW w:w="3964" w:type="dxa"/>
          </w:tcPr>
          <w:p w14:paraId="7E21975F" w14:textId="15846007" w:rsidR="00BC63C6" w:rsidRPr="00AD65DD" w:rsidRDefault="00AD65DD" w:rsidP="004364BE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AD65DD">
              <w:rPr>
                <w:rFonts w:ascii="Calibri" w:hAnsi="Calibri"/>
                <w:i/>
                <w:iCs/>
                <w:noProof/>
                <w:lang w:val="en-GB"/>
              </w:rPr>
              <w:t>Kept/changed</w:t>
            </w:r>
            <w:r w:rsidR="00BC63C6" w:rsidRPr="00AD65DD">
              <w:rPr>
                <w:rFonts w:ascii="Calibri" w:hAnsi="Calibri"/>
                <w:i/>
                <w:iCs/>
                <w:noProof/>
                <w:lang w:val="en-GB"/>
              </w:rPr>
              <w:t>?</w:t>
            </w:r>
          </w:p>
        </w:tc>
      </w:tr>
      <w:tr w:rsidR="00BC63C6" w:rsidRPr="00AD65DD" w14:paraId="04696AF5" w14:textId="77777777" w:rsidTr="00814213">
        <w:tc>
          <w:tcPr>
            <w:tcW w:w="1766" w:type="dxa"/>
            <w:shd w:val="solid" w:color="CADCFB" w:themeColor="accent1" w:themeTint="33" w:fill="CADCFB" w:themeFill="accent1" w:themeFillTint="33"/>
          </w:tcPr>
          <w:p w14:paraId="7B206C9F" w14:textId="77777777" w:rsidR="00BC63C6" w:rsidRPr="00AD65DD" w:rsidRDefault="00BC63C6" w:rsidP="004364BE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</w:p>
        </w:tc>
        <w:tc>
          <w:tcPr>
            <w:tcW w:w="4335" w:type="dxa"/>
            <w:gridSpan w:val="5"/>
          </w:tcPr>
          <w:p w14:paraId="25F41AD5" w14:textId="77777777" w:rsidR="00BC63C6" w:rsidRPr="00AD65DD" w:rsidRDefault="00BC63C6" w:rsidP="004364BE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964" w:type="dxa"/>
          </w:tcPr>
          <w:p w14:paraId="20B615A7" w14:textId="77777777" w:rsidR="00BC63C6" w:rsidRPr="00AD65DD" w:rsidRDefault="00BC63C6" w:rsidP="004364BE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BC63C6" w:rsidRPr="00AD65DD" w14:paraId="03B51DC4" w14:textId="77777777" w:rsidTr="00814213">
        <w:tc>
          <w:tcPr>
            <w:tcW w:w="1766" w:type="dxa"/>
            <w:shd w:val="solid" w:color="CADCFB" w:themeColor="accent1" w:themeTint="33" w:fill="CADCFB" w:themeFill="accent1" w:themeFillTint="33"/>
          </w:tcPr>
          <w:p w14:paraId="5B38F0D3" w14:textId="77777777" w:rsidR="00BC63C6" w:rsidRPr="00AD65DD" w:rsidRDefault="00BC63C6" w:rsidP="004364BE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</w:p>
        </w:tc>
        <w:tc>
          <w:tcPr>
            <w:tcW w:w="4335" w:type="dxa"/>
            <w:gridSpan w:val="5"/>
          </w:tcPr>
          <w:p w14:paraId="327BB4DB" w14:textId="77777777" w:rsidR="00BC63C6" w:rsidRPr="00AD65DD" w:rsidRDefault="00BC63C6" w:rsidP="004364BE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964" w:type="dxa"/>
          </w:tcPr>
          <w:p w14:paraId="4ED6061B" w14:textId="77777777" w:rsidR="00BC63C6" w:rsidRPr="00AD65DD" w:rsidRDefault="00BC63C6" w:rsidP="004364BE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BC63C6" w:rsidRPr="00AD65DD" w14:paraId="58A2B61C" w14:textId="77777777" w:rsidTr="00814213">
        <w:tc>
          <w:tcPr>
            <w:tcW w:w="1766" w:type="dxa"/>
            <w:shd w:val="solid" w:color="CADCFB" w:themeColor="accent1" w:themeTint="33" w:fill="CADCFB" w:themeFill="accent1" w:themeFillTint="33"/>
          </w:tcPr>
          <w:p w14:paraId="5643A784" w14:textId="77777777" w:rsidR="00BC63C6" w:rsidRPr="00AD65DD" w:rsidRDefault="00BC63C6" w:rsidP="004364BE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</w:p>
        </w:tc>
        <w:tc>
          <w:tcPr>
            <w:tcW w:w="4335" w:type="dxa"/>
            <w:gridSpan w:val="5"/>
            <w:tcBorders>
              <w:bottom w:val="single" w:sz="4" w:space="0" w:color="BFBFBF" w:themeColor="background1" w:themeShade="BF"/>
            </w:tcBorders>
          </w:tcPr>
          <w:p w14:paraId="7C7E5F72" w14:textId="77777777" w:rsidR="00BC63C6" w:rsidRPr="00AD65DD" w:rsidRDefault="00BC63C6" w:rsidP="004364BE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964" w:type="dxa"/>
            <w:tcBorders>
              <w:bottom w:val="single" w:sz="4" w:space="0" w:color="BFBFBF" w:themeColor="background1" w:themeShade="BF"/>
            </w:tcBorders>
          </w:tcPr>
          <w:p w14:paraId="17209938" w14:textId="77777777" w:rsidR="00BC63C6" w:rsidRPr="00AD65DD" w:rsidRDefault="00BC63C6" w:rsidP="004364BE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BC63C6" w:rsidRPr="00AD65DD" w14:paraId="2B6DDD95" w14:textId="77777777" w:rsidTr="00814213">
        <w:tc>
          <w:tcPr>
            <w:tcW w:w="1766" w:type="dxa"/>
            <w:shd w:val="solid" w:color="CADCFB" w:themeColor="accent1" w:themeTint="33" w:fill="CADCFB" w:themeFill="accent1" w:themeFillTint="33"/>
          </w:tcPr>
          <w:p w14:paraId="753135EC" w14:textId="4B59DE74" w:rsidR="00BC63C6" w:rsidRPr="00AD65DD" w:rsidRDefault="00AD65DD" w:rsidP="004364BE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AD65DD">
              <w:rPr>
                <w:rFonts w:ascii="Calibri" w:hAnsi="Calibri"/>
                <w:noProof/>
                <w:szCs w:val="16"/>
                <w:lang w:val="en-GB"/>
              </w:rPr>
              <w:t>Limits</w:t>
            </w:r>
          </w:p>
        </w:tc>
        <w:tc>
          <w:tcPr>
            <w:tcW w:w="3463" w:type="dxa"/>
            <w:gridSpan w:val="4"/>
            <w:shd w:val="solid" w:color="CADCFB" w:themeColor="accent1" w:themeTint="33" w:fill="CADCFB" w:themeFill="accent1" w:themeFillTint="33"/>
          </w:tcPr>
          <w:p w14:paraId="7BEE9232" w14:textId="12865C9E" w:rsidR="00BC63C6" w:rsidRPr="00AD65DD" w:rsidRDefault="00AD65DD" w:rsidP="004364B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AD65DD">
              <w:rPr>
                <w:rFonts w:ascii="Calibri" w:hAnsi="Calibri"/>
                <w:szCs w:val="16"/>
                <w:lang w:val="en-GB"/>
              </w:rPr>
              <w:t>Decided</w:t>
            </w:r>
          </w:p>
        </w:tc>
        <w:tc>
          <w:tcPr>
            <w:tcW w:w="872" w:type="dxa"/>
            <w:shd w:val="solid" w:color="CADCFB" w:themeColor="accent1" w:themeTint="33" w:fill="CADCFB" w:themeFill="accent1" w:themeFillTint="33"/>
          </w:tcPr>
          <w:p w14:paraId="0A6B84EC" w14:textId="382C19FA" w:rsidR="00BC63C6" w:rsidRPr="00AD65DD" w:rsidRDefault="00AD65DD" w:rsidP="004364BE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AD65DD">
              <w:rPr>
                <w:rFonts w:ascii="Calibri" w:hAnsi="Calibri"/>
                <w:szCs w:val="16"/>
                <w:lang w:val="en-GB"/>
              </w:rPr>
              <w:t>Tolerance</w:t>
            </w:r>
          </w:p>
        </w:tc>
        <w:tc>
          <w:tcPr>
            <w:tcW w:w="3964" w:type="dxa"/>
            <w:shd w:val="solid" w:color="CADCFB" w:themeColor="accent1" w:themeTint="33" w:fill="CADCFB" w:themeFill="accent1" w:themeFillTint="33"/>
          </w:tcPr>
          <w:p w14:paraId="59D715D8" w14:textId="6D44B3EB" w:rsidR="00BC63C6" w:rsidRPr="00AD65DD" w:rsidRDefault="00AD65DD" w:rsidP="004364B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AD65DD">
              <w:rPr>
                <w:rFonts w:ascii="Calibri" w:hAnsi="Calibri"/>
                <w:szCs w:val="16"/>
                <w:lang w:val="en-GB"/>
              </w:rPr>
              <w:t>Outcome</w:t>
            </w:r>
          </w:p>
        </w:tc>
      </w:tr>
      <w:tr w:rsidR="00BC63C6" w:rsidRPr="00AD65DD" w14:paraId="1F1B0CD0" w14:textId="77777777" w:rsidTr="00814213">
        <w:tc>
          <w:tcPr>
            <w:tcW w:w="1766" w:type="dxa"/>
            <w:shd w:val="solid" w:color="CADCFB" w:themeColor="accent1" w:themeTint="33" w:fill="CADCFB" w:themeFill="accent1" w:themeFillTint="33"/>
          </w:tcPr>
          <w:p w14:paraId="30DA5600" w14:textId="0A942E1B" w:rsidR="00BC63C6" w:rsidRPr="00AD65DD" w:rsidRDefault="00BC63C6" w:rsidP="004364BE">
            <w:pPr>
              <w:rPr>
                <w:b/>
                <w:szCs w:val="16"/>
              </w:rPr>
            </w:pPr>
            <w:r w:rsidRPr="00AD65DD">
              <w:rPr>
                <w:b/>
                <w:szCs w:val="16"/>
              </w:rPr>
              <w:t xml:space="preserve">    Ti</w:t>
            </w:r>
            <w:r w:rsidR="00AD65DD" w:rsidRPr="00AD65DD">
              <w:rPr>
                <w:b/>
                <w:szCs w:val="16"/>
              </w:rPr>
              <w:t>me</w:t>
            </w:r>
          </w:p>
        </w:tc>
        <w:tc>
          <w:tcPr>
            <w:tcW w:w="3463" w:type="dxa"/>
            <w:gridSpan w:val="4"/>
          </w:tcPr>
          <w:p w14:paraId="432212AB" w14:textId="2F3CCA86" w:rsidR="00BC63C6" w:rsidRPr="00AD65DD" w:rsidRDefault="001D4B13" w:rsidP="004364BE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AD65DD">
              <w:rPr>
                <w:rFonts w:ascii="Calibri" w:hAnsi="Calibri"/>
                <w:i/>
                <w:iCs/>
                <w:noProof/>
                <w:lang w:val="en-GB"/>
              </w:rPr>
              <w:t>Pla</w:t>
            </w:r>
            <w:r w:rsidR="00AD65DD" w:rsidRPr="00AD65DD">
              <w:rPr>
                <w:rFonts w:ascii="Calibri" w:hAnsi="Calibri"/>
                <w:i/>
                <w:iCs/>
                <w:noProof/>
                <w:lang w:val="en-GB"/>
              </w:rPr>
              <w:t>n</w:t>
            </w:r>
            <w:r w:rsidRPr="00AD65DD">
              <w:rPr>
                <w:rFonts w:ascii="Calibri" w:hAnsi="Calibri"/>
                <w:i/>
                <w:iCs/>
                <w:noProof/>
                <w:lang w:val="en-GB"/>
              </w:rPr>
              <w:t>n</w:t>
            </w:r>
            <w:r w:rsidR="00AD65DD" w:rsidRPr="00AD65DD">
              <w:rPr>
                <w:rFonts w:ascii="Calibri" w:hAnsi="Calibri"/>
                <w:i/>
                <w:iCs/>
                <w:noProof/>
                <w:lang w:val="en-GB"/>
              </w:rPr>
              <w:t>ed start a</w:t>
            </w:r>
            <w:r w:rsidR="00700CD6">
              <w:rPr>
                <w:rFonts w:ascii="Calibri" w:hAnsi="Calibri"/>
                <w:i/>
                <w:iCs/>
                <w:noProof/>
                <w:lang w:val="en-GB"/>
              </w:rPr>
              <w:t>n</w:t>
            </w:r>
            <w:r w:rsidR="00AD65DD" w:rsidRPr="00AD65DD">
              <w:rPr>
                <w:rFonts w:ascii="Calibri" w:hAnsi="Calibri"/>
                <w:i/>
                <w:iCs/>
                <w:noProof/>
                <w:lang w:val="en-GB"/>
              </w:rPr>
              <w:t>d end date for the phase</w:t>
            </w:r>
          </w:p>
        </w:tc>
        <w:tc>
          <w:tcPr>
            <w:tcW w:w="872" w:type="dxa"/>
          </w:tcPr>
          <w:p w14:paraId="0D330DB4" w14:textId="77777777" w:rsidR="00BC63C6" w:rsidRPr="00AD65DD" w:rsidRDefault="00BC63C6" w:rsidP="004364BE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964" w:type="dxa"/>
          </w:tcPr>
          <w:p w14:paraId="7AA17539" w14:textId="497CAFEA" w:rsidR="00BC63C6" w:rsidRPr="00AD65DD" w:rsidRDefault="00AD65DD" w:rsidP="004364BE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AD65DD">
              <w:rPr>
                <w:rFonts w:ascii="Calibri" w:hAnsi="Calibri"/>
                <w:i/>
                <w:iCs/>
                <w:noProof/>
                <w:lang w:val="en-GB"/>
              </w:rPr>
              <w:t>Actual start and end date for the phase</w:t>
            </w:r>
          </w:p>
        </w:tc>
      </w:tr>
      <w:tr w:rsidR="00BC63C6" w:rsidRPr="00AD65DD" w14:paraId="0F7BE5BE" w14:textId="77777777" w:rsidTr="00814213">
        <w:tc>
          <w:tcPr>
            <w:tcW w:w="1766" w:type="dxa"/>
            <w:shd w:val="solid" w:color="CADCFB" w:themeColor="accent1" w:themeTint="33" w:fill="CADCFB" w:themeFill="accent1" w:themeFillTint="33"/>
          </w:tcPr>
          <w:p w14:paraId="6BC739D6" w14:textId="10DD11FF" w:rsidR="00BC63C6" w:rsidRPr="00AD65DD" w:rsidRDefault="00BC63C6" w:rsidP="004364BE">
            <w:pPr>
              <w:rPr>
                <w:b/>
                <w:szCs w:val="16"/>
              </w:rPr>
            </w:pPr>
            <w:r w:rsidRPr="00AD65DD">
              <w:rPr>
                <w:b/>
                <w:szCs w:val="16"/>
              </w:rPr>
              <w:t xml:space="preserve">    </w:t>
            </w:r>
            <w:r w:rsidR="00AD65DD" w:rsidRPr="00AD65DD">
              <w:rPr>
                <w:b/>
                <w:szCs w:val="16"/>
              </w:rPr>
              <w:t>Cost</w:t>
            </w:r>
          </w:p>
        </w:tc>
        <w:tc>
          <w:tcPr>
            <w:tcW w:w="3463" w:type="dxa"/>
            <w:gridSpan w:val="4"/>
          </w:tcPr>
          <w:p w14:paraId="5502C25F" w14:textId="0D886E96" w:rsidR="00BC63C6" w:rsidRPr="00AD65DD" w:rsidRDefault="00BC63C6" w:rsidP="004364BE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AD65DD">
              <w:rPr>
                <w:rFonts w:ascii="Calibri" w:hAnsi="Calibri"/>
                <w:i/>
                <w:iCs/>
                <w:noProof/>
                <w:lang w:val="en-GB"/>
              </w:rPr>
              <w:t>Budget</w:t>
            </w:r>
            <w:r w:rsidR="001D4B13" w:rsidRPr="00AD65DD">
              <w:rPr>
                <w:rFonts w:ascii="Calibri" w:hAnsi="Calibri"/>
                <w:i/>
                <w:iCs/>
                <w:noProof/>
                <w:lang w:val="en-GB"/>
              </w:rPr>
              <w:t xml:space="preserve"> f</w:t>
            </w:r>
            <w:r w:rsidR="00AD65DD" w:rsidRPr="00AD65DD">
              <w:rPr>
                <w:rFonts w:ascii="Calibri" w:hAnsi="Calibri"/>
                <w:i/>
                <w:iCs/>
                <w:noProof/>
                <w:lang w:val="en-GB"/>
              </w:rPr>
              <w:t>o</w:t>
            </w:r>
            <w:r w:rsidR="001D4B13" w:rsidRPr="00AD65DD">
              <w:rPr>
                <w:rFonts w:ascii="Calibri" w:hAnsi="Calibri"/>
                <w:i/>
                <w:iCs/>
                <w:noProof/>
                <w:lang w:val="en-GB"/>
              </w:rPr>
              <w:t>r</w:t>
            </w:r>
            <w:r w:rsidR="00AD65DD" w:rsidRPr="00AD65DD">
              <w:rPr>
                <w:rFonts w:ascii="Calibri" w:hAnsi="Calibri"/>
                <w:i/>
                <w:iCs/>
                <w:noProof/>
                <w:lang w:val="en-GB"/>
              </w:rPr>
              <w:t xml:space="preserve"> the phase</w:t>
            </w:r>
          </w:p>
        </w:tc>
        <w:tc>
          <w:tcPr>
            <w:tcW w:w="872" w:type="dxa"/>
          </w:tcPr>
          <w:p w14:paraId="65E7AB9F" w14:textId="77777777" w:rsidR="00BC63C6" w:rsidRPr="00AD65DD" w:rsidRDefault="00BC63C6" w:rsidP="004364BE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</w:p>
        </w:tc>
        <w:tc>
          <w:tcPr>
            <w:tcW w:w="3964" w:type="dxa"/>
          </w:tcPr>
          <w:p w14:paraId="03AFEF4C" w14:textId="0233D74C" w:rsidR="00BC63C6" w:rsidRPr="00AD65DD" w:rsidRDefault="00AD65DD" w:rsidP="004364BE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AD65DD">
              <w:rPr>
                <w:rFonts w:ascii="Calibri" w:hAnsi="Calibri"/>
                <w:i/>
                <w:iCs/>
                <w:noProof/>
                <w:lang w:val="en-GB"/>
              </w:rPr>
              <w:t>Outcome for the phase</w:t>
            </w:r>
          </w:p>
        </w:tc>
      </w:tr>
      <w:tr w:rsidR="00BC63C6" w:rsidRPr="00AD65DD" w14:paraId="7CC4AACB" w14:textId="77777777" w:rsidTr="00814213">
        <w:tc>
          <w:tcPr>
            <w:tcW w:w="1766" w:type="dxa"/>
            <w:shd w:val="solid" w:color="CADCFB" w:themeColor="accent1" w:themeTint="33" w:fill="CADCFB" w:themeFill="accent1" w:themeFillTint="33"/>
          </w:tcPr>
          <w:p w14:paraId="1F29672B" w14:textId="63F4F50E" w:rsidR="00BC63C6" w:rsidRPr="00AD65DD" w:rsidRDefault="00BC63C6" w:rsidP="004364BE">
            <w:pPr>
              <w:rPr>
                <w:b/>
                <w:szCs w:val="16"/>
              </w:rPr>
            </w:pPr>
            <w:r w:rsidRPr="00AD65DD">
              <w:rPr>
                <w:b/>
                <w:szCs w:val="16"/>
              </w:rPr>
              <w:t xml:space="preserve">    </w:t>
            </w:r>
            <w:r w:rsidR="00AD65DD" w:rsidRPr="00AD65DD">
              <w:rPr>
                <w:b/>
                <w:szCs w:val="16"/>
              </w:rPr>
              <w:t>Manhours</w:t>
            </w:r>
          </w:p>
        </w:tc>
        <w:tc>
          <w:tcPr>
            <w:tcW w:w="3463" w:type="dxa"/>
            <w:gridSpan w:val="4"/>
          </w:tcPr>
          <w:p w14:paraId="1267987E" w14:textId="6BD597B7" w:rsidR="00BC63C6" w:rsidRPr="00AD65DD" w:rsidRDefault="00AD65DD" w:rsidP="004364BE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AD65DD">
              <w:rPr>
                <w:rFonts w:ascii="Calibri" w:hAnsi="Calibri"/>
                <w:i/>
                <w:iCs/>
                <w:noProof/>
                <w:lang w:val="en-GB"/>
              </w:rPr>
              <w:t>Total manhours for the phase</w:t>
            </w:r>
          </w:p>
        </w:tc>
        <w:tc>
          <w:tcPr>
            <w:tcW w:w="872" w:type="dxa"/>
          </w:tcPr>
          <w:p w14:paraId="2B51D245" w14:textId="77777777" w:rsidR="00BC63C6" w:rsidRPr="00AD65DD" w:rsidRDefault="00BC63C6" w:rsidP="004364BE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</w:p>
        </w:tc>
        <w:tc>
          <w:tcPr>
            <w:tcW w:w="3964" w:type="dxa"/>
          </w:tcPr>
          <w:p w14:paraId="7CFC7941" w14:textId="30103F08" w:rsidR="00BC63C6" w:rsidRPr="00AD65DD" w:rsidRDefault="00AD65DD" w:rsidP="004364BE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AD65DD">
              <w:rPr>
                <w:rFonts w:ascii="Calibri" w:hAnsi="Calibri"/>
                <w:i/>
                <w:iCs/>
                <w:noProof/>
                <w:lang w:val="en-GB"/>
              </w:rPr>
              <w:t>Outcome for the phase</w:t>
            </w:r>
          </w:p>
        </w:tc>
      </w:tr>
      <w:tr w:rsidR="00BC63C6" w:rsidRPr="00AD65DD" w14:paraId="2488C7E3" w14:textId="77777777" w:rsidTr="00814213">
        <w:tc>
          <w:tcPr>
            <w:tcW w:w="1766" w:type="dxa"/>
            <w:shd w:val="solid" w:color="CADCFB" w:themeColor="accent1" w:themeTint="33" w:fill="CADCFB" w:themeFill="accent1" w:themeFillTint="33"/>
          </w:tcPr>
          <w:p w14:paraId="1FD93B70" w14:textId="781D40BD" w:rsidR="00BC63C6" w:rsidRPr="00AD65DD" w:rsidRDefault="00AD65DD" w:rsidP="004364BE">
            <w:pPr>
              <w:rPr>
                <w:b/>
                <w:szCs w:val="16"/>
              </w:rPr>
            </w:pPr>
            <w:r w:rsidRPr="00AD65DD">
              <w:rPr>
                <w:b/>
                <w:szCs w:val="16"/>
              </w:rPr>
              <w:t>Conditions</w:t>
            </w:r>
          </w:p>
        </w:tc>
        <w:tc>
          <w:tcPr>
            <w:tcW w:w="8299" w:type="dxa"/>
            <w:gridSpan w:val="6"/>
          </w:tcPr>
          <w:p w14:paraId="3F185BDB" w14:textId="5011BA16" w:rsidR="00BC63C6" w:rsidRPr="00AD65DD" w:rsidRDefault="00AD65DD" w:rsidP="004364BE">
            <w:pPr>
              <w:pStyle w:val="TableText"/>
              <w:rPr>
                <w:rFonts w:ascii="Calibri" w:hAnsi="Calibri"/>
                <w:noProof/>
                <w:lang w:val="en-GB"/>
              </w:rPr>
            </w:pPr>
            <w:r w:rsidRPr="00AD65DD">
              <w:rPr>
                <w:rFonts w:ascii="Calibri" w:hAnsi="Calibri"/>
                <w:i/>
                <w:iCs/>
                <w:noProof/>
                <w:lang w:val="en-GB"/>
              </w:rPr>
              <w:t>Specific conditions that the project shall pay attention to or dependencies between the project and other initiatives.</w:t>
            </w:r>
          </w:p>
        </w:tc>
      </w:tr>
      <w:tr w:rsidR="00BC63C6" w:rsidRPr="00AD65DD" w14:paraId="1A32F418" w14:textId="77777777" w:rsidTr="00814213">
        <w:tc>
          <w:tcPr>
            <w:tcW w:w="1766" w:type="dxa"/>
            <w:shd w:val="solid" w:color="CADCFB" w:themeColor="accent1" w:themeTint="33" w:fill="CADCFB" w:themeFill="accent1" w:themeFillTint="33"/>
          </w:tcPr>
          <w:p w14:paraId="2E691573" w14:textId="6173AB3A" w:rsidR="00BC63C6" w:rsidRPr="00AD65DD" w:rsidRDefault="00AD65DD" w:rsidP="004364BE">
            <w:pPr>
              <w:rPr>
                <w:b/>
                <w:szCs w:val="16"/>
              </w:rPr>
            </w:pPr>
            <w:r w:rsidRPr="00AD65DD">
              <w:rPr>
                <w:b/>
                <w:szCs w:val="16"/>
              </w:rPr>
              <w:t>Escalations</w:t>
            </w:r>
          </w:p>
        </w:tc>
        <w:tc>
          <w:tcPr>
            <w:tcW w:w="8299" w:type="dxa"/>
            <w:gridSpan w:val="6"/>
          </w:tcPr>
          <w:p w14:paraId="1068A948" w14:textId="476A0742" w:rsidR="00BC63C6" w:rsidRPr="00AD65DD" w:rsidRDefault="00AD65DD" w:rsidP="004364BE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AD65DD">
              <w:rPr>
                <w:rFonts w:ascii="Calibri" w:hAnsi="Calibri"/>
                <w:szCs w:val="16"/>
                <w:lang w:val="en-GB"/>
              </w:rPr>
              <w:t>The project manager is empowered to make decisions within the playfield. For issues and decisions outside the playfield, escalate to the project sponsor.</w:t>
            </w:r>
          </w:p>
        </w:tc>
      </w:tr>
      <w:tr w:rsidR="00814213" w:rsidRPr="007C4295" w14:paraId="24A7B3BF" w14:textId="77777777" w:rsidTr="00814213">
        <w:trPr>
          <w:gridAfter w:val="1"/>
          <w:wAfter w:w="3969" w:type="dxa"/>
        </w:trPr>
        <w:tc>
          <w:tcPr>
            <w:tcW w:w="1780" w:type="dxa"/>
            <w:gridSpan w:val="2"/>
            <w:shd w:val="solid" w:color="CADCFB" w:themeColor="accent1" w:themeTint="33" w:fill="CADCFB" w:themeFill="accent1" w:themeFillTint="33"/>
          </w:tcPr>
          <w:p w14:paraId="0FFD12B3" w14:textId="77777777" w:rsidR="00814213" w:rsidRDefault="00814213" w:rsidP="002037C1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Flexibility matrix</w:t>
            </w:r>
          </w:p>
          <w:p w14:paraId="7AC31D3D" w14:textId="77777777" w:rsidR="00814213" w:rsidRPr="002D3121" w:rsidRDefault="00814213" w:rsidP="002037C1">
            <w:pPr>
              <w:rPr>
                <w:b/>
                <w:bCs/>
                <w:sz w:val="12"/>
                <w:szCs w:val="12"/>
                <w:lang w:eastAsia="en-US"/>
              </w:rPr>
            </w:pPr>
            <w:r w:rsidRPr="002D3121">
              <w:rPr>
                <w:b/>
                <w:bCs/>
                <w:sz w:val="12"/>
                <w:szCs w:val="12"/>
                <w:lang w:eastAsia="en-US"/>
              </w:rPr>
              <w:t>(mark</w:t>
            </w:r>
            <w:r>
              <w:rPr>
                <w:b/>
                <w:bCs/>
                <w:sz w:val="12"/>
                <w:szCs w:val="12"/>
                <w:lang w:eastAsia="en-US"/>
              </w:rPr>
              <w:t xml:space="preserve"> with</w:t>
            </w:r>
            <w:r w:rsidRPr="002D3121">
              <w:rPr>
                <w:b/>
                <w:bCs/>
                <w:sz w:val="12"/>
                <w:szCs w:val="12"/>
                <w:lang w:eastAsia="en-US"/>
              </w:rPr>
              <w:t xml:space="preserve"> X, one per row)</w:t>
            </w:r>
          </w:p>
        </w:tc>
        <w:tc>
          <w:tcPr>
            <w:tcW w:w="1339" w:type="dxa"/>
            <w:shd w:val="solid" w:color="CADCFB" w:themeColor="accent1" w:themeTint="33" w:fill="CADCFB" w:themeFill="accent1" w:themeFillTint="33"/>
          </w:tcPr>
          <w:p w14:paraId="2A45A08D" w14:textId="77777777" w:rsidR="00814213" w:rsidRPr="007C4295" w:rsidRDefault="00814213" w:rsidP="002037C1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Least flexible</w:t>
            </w:r>
          </w:p>
        </w:tc>
        <w:tc>
          <w:tcPr>
            <w:tcW w:w="1417" w:type="dxa"/>
            <w:shd w:val="solid" w:color="CADCFB" w:themeColor="accent1" w:themeTint="33" w:fill="CADCFB" w:themeFill="accent1" w:themeFillTint="33"/>
          </w:tcPr>
          <w:p w14:paraId="4C2D1092" w14:textId="77777777" w:rsidR="00814213" w:rsidRPr="007C4295" w:rsidRDefault="00814213" w:rsidP="002037C1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Medium flexible</w:t>
            </w:r>
          </w:p>
        </w:tc>
        <w:tc>
          <w:tcPr>
            <w:tcW w:w="1560" w:type="dxa"/>
            <w:gridSpan w:val="2"/>
            <w:shd w:val="solid" w:color="CADCFB" w:themeColor="accent1" w:themeTint="33" w:fill="CADCFB" w:themeFill="accent1" w:themeFillTint="33"/>
          </w:tcPr>
          <w:p w14:paraId="77E19896" w14:textId="77777777" w:rsidR="00814213" w:rsidRPr="007C4295" w:rsidRDefault="00814213" w:rsidP="002037C1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Most flexible</w:t>
            </w:r>
          </w:p>
        </w:tc>
      </w:tr>
      <w:tr w:rsidR="00814213" w:rsidRPr="0087715B" w14:paraId="170B9BDB" w14:textId="77777777" w:rsidTr="00814213">
        <w:trPr>
          <w:gridAfter w:val="1"/>
          <w:wAfter w:w="3969" w:type="dxa"/>
        </w:trPr>
        <w:tc>
          <w:tcPr>
            <w:tcW w:w="1780" w:type="dxa"/>
            <w:gridSpan w:val="2"/>
            <w:shd w:val="solid" w:color="CADCFB" w:themeColor="accent1" w:themeTint="33" w:fill="CADCFB" w:themeFill="accent1" w:themeFillTint="33"/>
          </w:tcPr>
          <w:p w14:paraId="50A76699" w14:textId="1CE76A88" w:rsidR="00814213" w:rsidRPr="007C4295" w:rsidRDefault="00814213" w:rsidP="002037C1">
            <w:pPr>
              <w:rPr>
                <w:b/>
                <w:szCs w:val="16"/>
              </w:rPr>
            </w:pPr>
            <w:r w:rsidRPr="007C4295">
              <w:rPr>
                <w:b/>
                <w:szCs w:val="16"/>
              </w:rPr>
              <w:t xml:space="preserve">    </w:t>
            </w:r>
            <w:r w:rsidR="005F0D09">
              <w:rPr>
                <w:b/>
                <w:szCs w:val="16"/>
              </w:rPr>
              <w:t>Desired results</w:t>
            </w:r>
          </w:p>
        </w:tc>
        <w:tc>
          <w:tcPr>
            <w:tcW w:w="1339" w:type="dxa"/>
          </w:tcPr>
          <w:p w14:paraId="4117EEF9" w14:textId="77777777" w:rsidR="00814213" w:rsidRPr="0087715B" w:rsidRDefault="00814213" w:rsidP="002037C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X</w:t>
            </w:r>
          </w:p>
        </w:tc>
        <w:tc>
          <w:tcPr>
            <w:tcW w:w="1417" w:type="dxa"/>
          </w:tcPr>
          <w:p w14:paraId="4E3795CE" w14:textId="77777777" w:rsidR="00814213" w:rsidRPr="0087715B" w:rsidRDefault="00814213" w:rsidP="002037C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560" w:type="dxa"/>
            <w:gridSpan w:val="2"/>
          </w:tcPr>
          <w:p w14:paraId="457AE763" w14:textId="77777777" w:rsidR="00814213" w:rsidRPr="0087715B" w:rsidRDefault="00814213" w:rsidP="002037C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814213" w:rsidRPr="0087715B" w14:paraId="34653668" w14:textId="77777777" w:rsidTr="00814213">
        <w:trPr>
          <w:gridAfter w:val="1"/>
          <w:wAfter w:w="3969" w:type="dxa"/>
        </w:trPr>
        <w:tc>
          <w:tcPr>
            <w:tcW w:w="1780" w:type="dxa"/>
            <w:gridSpan w:val="2"/>
            <w:shd w:val="solid" w:color="CADCFB" w:themeColor="accent1" w:themeTint="33" w:fill="CADCFB" w:themeFill="accent1" w:themeFillTint="33"/>
          </w:tcPr>
          <w:p w14:paraId="3366E0B3" w14:textId="77777777" w:rsidR="00814213" w:rsidRPr="007C4295" w:rsidRDefault="00814213" w:rsidP="002037C1">
            <w:pPr>
              <w:rPr>
                <w:b/>
                <w:szCs w:val="16"/>
              </w:rPr>
            </w:pPr>
            <w:r w:rsidRPr="007C4295">
              <w:rPr>
                <w:b/>
                <w:szCs w:val="16"/>
              </w:rPr>
              <w:t xml:space="preserve">    </w:t>
            </w:r>
            <w:r>
              <w:rPr>
                <w:b/>
                <w:szCs w:val="16"/>
              </w:rPr>
              <w:t>Time</w:t>
            </w:r>
          </w:p>
        </w:tc>
        <w:tc>
          <w:tcPr>
            <w:tcW w:w="1339" w:type="dxa"/>
          </w:tcPr>
          <w:p w14:paraId="0CC6F917" w14:textId="77777777" w:rsidR="00814213" w:rsidRPr="0087715B" w:rsidRDefault="00814213" w:rsidP="002037C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417" w:type="dxa"/>
          </w:tcPr>
          <w:p w14:paraId="484E9476" w14:textId="77777777" w:rsidR="00814213" w:rsidRPr="0087715B" w:rsidRDefault="00814213" w:rsidP="002037C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X</w:t>
            </w:r>
          </w:p>
        </w:tc>
        <w:tc>
          <w:tcPr>
            <w:tcW w:w="1560" w:type="dxa"/>
            <w:gridSpan w:val="2"/>
          </w:tcPr>
          <w:p w14:paraId="09A25A0C" w14:textId="77777777" w:rsidR="00814213" w:rsidRPr="0087715B" w:rsidRDefault="00814213" w:rsidP="002037C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814213" w:rsidRPr="0087715B" w14:paraId="2576316B" w14:textId="77777777" w:rsidTr="00814213">
        <w:trPr>
          <w:gridAfter w:val="1"/>
          <w:wAfter w:w="3969" w:type="dxa"/>
        </w:trPr>
        <w:tc>
          <w:tcPr>
            <w:tcW w:w="1780" w:type="dxa"/>
            <w:gridSpan w:val="2"/>
            <w:shd w:val="solid" w:color="CADCFB" w:themeColor="accent1" w:themeTint="33" w:fill="CADCFB" w:themeFill="accent1" w:themeFillTint="33"/>
          </w:tcPr>
          <w:p w14:paraId="29E50887" w14:textId="77777777" w:rsidR="00814213" w:rsidRPr="007C4295" w:rsidRDefault="00814213" w:rsidP="002037C1">
            <w:pPr>
              <w:rPr>
                <w:b/>
                <w:szCs w:val="16"/>
              </w:rPr>
            </w:pPr>
            <w:r w:rsidRPr="007C4295">
              <w:rPr>
                <w:b/>
                <w:szCs w:val="16"/>
              </w:rPr>
              <w:t xml:space="preserve">    </w:t>
            </w:r>
            <w:r>
              <w:rPr>
                <w:b/>
                <w:szCs w:val="16"/>
              </w:rPr>
              <w:t>Resources/Cost</w:t>
            </w:r>
          </w:p>
        </w:tc>
        <w:tc>
          <w:tcPr>
            <w:tcW w:w="1339" w:type="dxa"/>
          </w:tcPr>
          <w:p w14:paraId="5284E73A" w14:textId="77777777" w:rsidR="00814213" w:rsidRPr="0087715B" w:rsidRDefault="00814213" w:rsidP="002037C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417" w:type="dxa"/>
          </w:tcPr>
          <w:p w14:paraId="4FA78126" w14:textId="77777777" w:rsidR="00814213" w:rsidRPr="0087715B" w:rsidRDefault="00814213" w:rsidP="002037C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560" w:type="dxa"/>
            <w:gridSpan w:val="2"/>
          </w:tcPr>
          <w:p w14:paraId="681269EA" w14:textId="77777777" w:rsidR="00814213" w:rsidRPr="0087715B" w:rsidRDefault="00814213" w:rsidP="002037C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X</w:t>
            </w:r>
          </w:p>
        </w:tc>
      </w:tr>
    </w:tbl>
    <w:p w14:paraId="06F10D6F" w14:textId="77777777" w:rsidR="00AD65DD" w:rsidRPr="00B769F7" w:rsidRDefault="00AD65DD" w:rsidP="00AD65DD">
      <w:pPr>
        <w:pStyle w:val="Rubrik3"/>
        <w:rPr>
          <w:lang w:eastAsia="en-US"/>
        </w:rPr>
      </w:pPr>
      <w:r w:rsidRPr="00B769F7">
        <w:rPr>
          <w:lang w:eastAsia="en-US"/>
        </w:rPr>
        <w:t>R</w:t>
      </w:r>
      <w:r>
        <w:rPr>
          <w:lang w:eastAsia="en-US"/>
        </w:rPr>
        <w:t>outines for follow-up</w:t>
      </w:r>
    </w:p>
    <w:p w14:paraId="689D0B93" w14:textId="77777777" w:rsidR="00AD65DD" w:rsidRPr="00B769F7" w:rsidRDefault="00AD65DD" w:rsidP="00AD65DD">
      <w:pPr>
        <w:rPr>
          <w:lang w:eastAsia="en-US"/>
        </w:rPr>
      </w:pP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8222"/>
      </w:tblGrid>
      <w:tr w:rsidR="00AD65DD" w:rsidRPr="00B769F7" w14:paraId="14A37203" w14:textId="77777777" w:rsidTr="00E77E14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6BD205B4" w14:textId="77777777" w:rsidR="00AD65DD" w:rsidRPr="00B769F7" w:rsidRDefault="00AD65DD" w:rsidP="00E77E14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Reporting</w:t>
            </w:r>
          </w:p>
        </w:tc>
        <w:tc>
          <w:tcPr>
            <w:tcW w:w="8222" w:type="dxa"/>
          </w:tcPr>
          <w:p w14:paraId="55F43509" w14:textId="39EBB2B1" w:rsidR="00AD65DD" w:rsidRPr="00913A80" w:rsidRDefault="00AD65DD" w:rsidP="00E77E14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>
              <w:rPr>
                <w:rFonts w:ascii="Calibri" w:hAnsi="Calibri"/>
                <w:i/>
                <w:iCs/>
                <w:noProof/>
                <w:lang w:val="en-GB"/>
              </w:rPr>
              <w:t>Extent and frequency</w:t>
            </w:r>
          </w:p>
        </w:tc>
      </w:tr>
      <w:tr w:rsidR="00AD65DD" w:rsidRPr="002932A1" w14:paraId="16CF9A79" w14:textId="77777777" w:rsidTr="00E77E14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5D59AB77" w14:textId="77777777" w:rsidR="00AD65DD" w:rsidRPr="00B769F7" w:rsidRDefault="00AD65DD" w:rsidP="00E77E14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Meetings</w:t>
            </w:r>
          </w:p>
        </w:tc>
        <w:tc>
          <w:tcPr>
            <w:tcW w:w="8222" w:type="dxa"/>
          </w:tcPr>
          <w:p w14:paraId="5413CDEB" w14:textId="77777777" w:rsidR="00AD65DD" w:rsidRPr="002932A1" w:rsidRDefault="00AD65DD" w:rsidP="00E77E14">
            <w:pPr>
              <w:pStyle w:val="TableText"/>
              <w:rPr>
                <w:rFonts w:ascii="Calibri" w:hAnsi="Calibri"/>
                <w:i/>
                <w:iCs/>
                <w:noProof/>
                <w:lang w:val="en-GB"/>
              </w:rPr>
            </w:pPr>
            <w:r w:rsidRPr="002932A1">
              <w:rPr>
                <w:rFonts w:ascii="Calibri" w:hAnsi="Calibri"/>
                <w:i/>
                <w:iCs/>
                <w:noProof/>
                <w:lang w:val="en-GB"/>
              </w:rPr>
              <w:t>Type of meeting and f</w:t>
            </w:r>
            <w:r>
              <w:rPr>
                <w:rFonts w:ascii="Calibri" w:hAnsi="Calibri"/>
                <w:i/>
                <w:iCs/>
                <w:noProof/>
                <w:lang w:val="en-GB"/>
              </w:rPr>
              <w:t>requency</w:t>
            </w:r>
          </w:p>
        </w:tc>
      </w:tr>
      <w:tr w:rsidR="00AD65DD" w:rsidRPr="00B769F7" w14:paraId="2A671AA8" w14:textId="77777777" w:rsidTr="00E77E14">
        <w:tc>
          <w:tcPr>
            <w:tcW w:w="1838" w:type="dxa"/>
            <w:shd w:val="solid" w:color="CADCFB" w:themeColor="accent1" w:themeTint="33" w:fill="CADCFB" w:themeFill="accent1" w:themeFillTint="33"/>
          </w:tcPr>
          <w:p w14:paraId="3565CF3A" w14:textId="77777777" w:rsidR="00AD65DD" w:rsidRPr="00B769F7" w:rsidRDefault="00AD65DD" w:rsidP="00E77E14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Other</w:t>
            </w:r>
          </w:p>
        </w:tc>
        <w:tc>
          <w:tcPr>
            <w:tcW w:w="8222" w:type="dxa"/>
          </w:tcPr>
          <w:p w14:paraId="1DCBB18C" w14:textId="77777777" w:rsidR="00AD65DD" w:rsidRPr="002932A1" w:rsidRDefault="00AD65DD" w:rsidP="00E77E14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</w:tbl>
    <w:p w14:paraId="68DD65E6" w14:textId="77777777" w:rsidR="00426F81" w:rsidRPr="00B769F7" w:rsidRDefault="00426F81" w:rsidP="002E6709">
      <w:pPr>
        <w:pStyle w:val="Rubrik3"/>
        <w:rPr>
          <w:lang w:eastAsia="en-US"/>
        </w:rPr>
        <w:sectPr w:rsidR="00426F81" w:rsidRPr="00B769F7" w:rsidSect="0060535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720" w:right="720" w:bottom="720" w:left="720" w:header="794" w:footer="851" w:gutter="0"/>
          <w:cols w:space="708"/>
          <w:docGrid w:linePitch="360"/>
        </w:sectPr>
      </w:pPr>
    </w:p>
    <w:p w14:paraId="6B1A19C4" w14:textId="48DFBA36" w:rsidR="002E6709" w:rsidRPr="002A12EC" w:rsidRDefault="002A12EC" w:rsidP="002E6709">
      <w:pPr>
        <w:pStyle w:val="Rubrik3"/>
        <w:rPr>
          <w:lang w:eastAsia="en-US"/>
        </w:rPr>
      </w:pPr>
      <w:r w:rsidRPr="002A12EC">
        <w:rPr>
          <w:lang w:eastAsia="en-US"/>
        </w:rPr>
        <w:lastRenderedPageBreak/>
        <w:t>Appendix 4</w:t>
      </w:r>
      <w:r w:rsidR="002E6709" w:rsidRPr="002A12EC">
        <w:rPr>
          <w:lang w:eastAsia="en-US"/>
        </w:rPr>
        <w:t xml:space="preserve"> – </w:t>
      </w:r>
      <w:r w:rsidRPr="002A12EC">
        <w:rPr>
          <w:lang w:eastAsia="en-US"/>
        </w:rPr>
        <w:t>Change log</w:t>
      </w:r>
    </w:p>
    <w:p w14:paraId="21293B2F" w14:textId="7669659F" w:rsidR="002E6709" w:rsidRPr="002A12EC" w:rsidRDefault="002A12EC" w:rsidP="00D93CE2">
      <w:pPr>
        <w:rPr>
          <w:szCs w:val="16"/>
          <w:lang w:eastAsia="en-US"/>
        </w:rPr>
      </w:pPr>
      <w:r w:rsidRPr="002A12EC">
        <w:rPr>
          <w:szCs w:val="16"/>
          <w:lang w:eastAsia="en-US"/>
        </w:rPr>
        <w:t>Strategic matters and decisions that affects the project playfield</w:t>
      </w:r>
      <w:r w:rsidR="00D93CE2" w:rsidRPr="002A12EC">
        <w:rPr>
          <w:szCs w:val="16"/>
          <w:lang w:eastAsia="en-US"/>
        </w:rPr>
        <w:t>.</w:t>
      </w:r>
    </w:p>
    <w:p w14:paraId="15DFD6CB" w14:textId="77777777" w:rsidR="00D93CE2" w:rsidRPr="002A12EC" w:rsidRDefault="00D93CE2" w:rsidP="00D93CE2">
      <w:pPr>
        <w:rPr>
          <w:szCs w:val="16"/>
          <w:lang w:eastAsia="en-US"/>
        </w:rPr>
      </w:pPr>
    </w:p>
    <w:tbl>
      <w:tblPr>
        <w:tblStyle w:val="Tabellrutntljust"/>
        <w:tblW w:w="14879" w:type="dxa"/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1842"/>
        <w:gridCol w:w="2410"/>
        <w:gridCol w:w="1985"/>
        <w:gridCol w:w="1134"/>
        <w:gridCol w:w="2551"/>
      </w:tblGrid>
      <w:tr w:rsidR="00673E0E" w:rsidRPr="003A61B9" w14:paraId="0386286A" w14:textId="1E01DFE6" w:rsidTr="003D2772">
        <w:tc>
          <w:tcPr>
            <w:tcW w:w="3114" w:type="dxa"/>
            <w:shd w:val="solid" w:color="CADCFB" w:themeColor="accent1" w:themeTint="33" w:fill="CADCFB" w:themeFill="accent1" w:themeFillTint="33"/>
          </w:tcPr>
          <w:p w14:paraId="45D05018" w14:textId="1FFAD2F4" w:rsidR="00673E0E" w:rsidRPr="002A12EC" w:rsidRDefault="003A61B9" w:rsidP="00777E4C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 xml:space="preserve">Change </w:t>
            </w:r>
            <w:r w:rsidR="00472F5F">
              <w:rPr>
                <w:rFonts w:ascii="Calibri" w:hAnsi="Calibri"/>
                <w:noProof/>
                <w:szCs w:val="16"/>
                <w:lang w:val="en-GB"/>
              </w:rPr>
              <w:t>proposal</w:t>
            </w:r>
          </w:p>
        </w:tc>
        <w:tc>
          <w:tcPr>
            <w:tcW w:w="1843" w:type="dxa"/>
            <w:shd w:val="solid" w:color="CADCFB" w:themeColor="accent1" w:themeTint="33" w:fill="CADCFB" w:themeFill="accent1" w:themeFillTint="33"/>
          </w:tcPr>
          <w:p w14:paraId="639D7046" w14:textId="3D037E09" w:rsidR="00673E0E" w:rsidRPr="003A61B9" w:rsidRDefault="003A61B9" w:rsidP="00777E4C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3A61B9">
              <w:rPr>
                <w:rFonts w:ascii="Calibri" w:hAnsi="Calibri"/>
                <w:noProof/>
                <w:szCs w:val="16"/>
                <w:lang w:val="en-GB"/>
              </w:rPr>
              <w:t>Initiated by whom and w</w:t>
            </w:r>
            <w:r>
              <w:rPr>
                <w:rFonts w:ascii="Calibri" w:hAnsi="Calibri"/>
                <w:noProof/>
                <w:szCs w:val="16"/>
                <w:lang w:val="en-GB"/>
              </w:rPr>
              <w:t>hen</w:t>
            </w:r>
          </w:p>
        </w:tc>
        <w:tc>
          <w:tcPr>
            <w:tcW w:w="1842" w:type="dxa"/>
            <w:shd w:val="solid" w:color="CADCFB" w:themeColor="accent1" w:themeTint="33" w:fill="CADCFB" w:themeFill="accent1" w:themeFillTint="33"/>
          </w:tcPr>
          <w:p w14:paraId="537C78E3" w14:textId="0A0FA5BB" w:rsidR="00673E0E" w:rsidRPr="002A12EC" w:rsidRDefault="003A61B9" w:rsidP="00777E4C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Status and date</w:t>
            </w:r>
          </w:p>
          <w:p w14:paraId="29E9192E" w14:textId="4047AF4C" w:rsidR="00F5558D" w:rsidRPr="001B1FB3" w:rsidRDefault="0070482C" w:rsidP="00F5558D">
            <w:pPr>
              <w:rPr>
                <w:b/>
                <w:bCs/>
                <w:sz w:val="12"/>
                <w:szCs w:val="12"/>
                <w:lang w:eastAsia="en-US"/>
              </w:rPr>
            </w:pPr>
            <w:r>
              <w:rPr>
                <w:b/>
                <w:bCs/>
                <w:sz w:val="12"/>
                <w:szCs w:val="12"/>
                <w:lang w:eastAsia="en-US"/>
              </w:rPr>
              <w:t>(</w:t>
            </w:r>
            <w:r w:rsidR="003A61B9" w:rsidRPr="001B1FB3">
              <w:rPr>
                <w:b/>
                <w:bCs/>
                <w:sz w:val="12"/>
                <w:szCs w:val="12"/>
                <w:lang w:eastAsia="en-US"/>
              </w:rPr>
              <w:t>Investigation, ready for decision, approved, rejected</w:t>
            </w:r>
            <w:r>
              <w:rPr>
                <w:b/>
                <w:bCs/>
                <w:sz w:val="12"/>
                <w:szCs w:val="12"/>
                <w:lang w:eastAsia="en-US"/>
              </w:rPr>
              <w:t>)</w:t>
            </w:r>
          </w:p>
        </w:tc>
        <w:tc>
          <w:tcPr>
            <w:tcW w:w="2410" w:type="dxa"/>
            <w:shd w:val="solid" w:color="CADCFB" w:themeColor="accent1" w:themeTint="33" w:fill="CADCFB" w:themeFill="accent1" w:themeFillTint="33"/>
          </w:tcPr>
          <w:p w14:paraId="6190728B" w14:textId="7660520D" w:rsidR="00673E0E" w:rsidRPr="002A12EC" w:rsidRDefault="003A61B9" w:rsidP="00777E4C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Impact</w:t>
            </w:r>
          </w:p>
          <w:p w14:paraId="6E77B4D4" w14:textId="19E0F96E" w:rsidR="00FF1CDC" w:rsidRPr="001B1FB3" w:rsidRDefault="003A61B9" w:rsidP="00FF1CDC">
            <w:pPr>
              <w:rPr>
                <w:b/>
                <w:bCs/>
                <w:sz w:val="12"/>
                <w:szCs w:val="12"/>
                <w:lang w:eastAsia="en-US"/>
              </w:rPr>
            </w:pPr>
            <w:r w:rsidRPr="001B1FB3">
              <w:rPr>
                <w:b/>
                <w:bCs/>
                <w:sz w:val="12"/>
                <w:szCs w:val="12"/>
                <w:lang w:eastAsia="en-US"/>
              </w:rPr>
              <w:t>Time plan/Budget (cost), Project objectives</w:t>
            </w:r>
          </w:p>
        </w:tc>
        <w:tc>
          <w:tcPr>
            <w:tcW w:w="1985" w:type="dxa"/>
            <w:shd w:val="solid" w:color="CADCFB" w:themeColor="accent1" w:themeTint="33" w:fill="CADCFB" w:themeFill="accent1" w:themeFillTint="33"/>
          </w:tcPr>
          <w:p w14:paraId="40B1F7C4" w14:textId="709A60F0" w:rsidR="00673E0E" w:rsidRPr="002A12EC" w:rsidRDefault="003A61B9" w:rsidP="00777E4C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Decision</w:t>
            </w:r>
          </w:p>
          <w:p w14:paraId="01610EEC" w14:textId="3215BC6A" w:rsidR="00CF43F5" w:rsidRPr="0070482C" w:rsidRDefault="003A61B9" w:rsidP="00CF43F5">
            <w:pPr>
              <w:rPr>
                <w:b/>
                <w:bCs/>
                <w:sz w:val="12"/>
                <w:szCs w:val="12"/>
                <w:lang w:eastAsia="en-US"/>
              </w:rPr>
            </w:pPr>
            <w:r w:rsidRPr="0070482C">
              <w:rPr>
                <w:b/>
                <w:bCs/>
                <w:sz w:val="12"/>
                <w:szCs w:val="12"/>
                <w:lang w:eastAsia="en-US"/>
              </w:rPr>
              <w:t>Clarification of decision</w:t>
            </w:r>
          </w:p>
        </w:tc>
        <w:tc>
          <w:tcPr>
            <w:tcW w:w="1134" w:type="dxa"/>
            <w:shd w:val="solid" w:color="CADCFB" w:themeColor="accent1" w:themeTint="33" w:fill="CADCFB" w:themeFill="accent1" w:themeFillTint="33"/>
          </w:tcPr>
          <w:p w14:paraId="4154A8A2" w14:textId="46B20CEE" w:rsidR="00673E0E" w:rsidRPr="002A12EC" w:rsidRDefault="003A61B9" w:rsidP="00777E4C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Decided by</w:t>
            </w:r>
          </w:p>
        </w:tc>
        <w:tc>
          <w:tcPr>
            <w:tcW w:w="2551" w:type="dxa"/>
            <w:shd w:val="solid" w:color="CADCFB" w:themeColor="accent1" w:themeTint="33" w:fill="CADCFB" w:themeFill="accent1" w:themeFillTint="33"/>
          </w:tcPr>
          <w:p w14:paraId="2FEA1E79" w14:textId="69B200FB" w:rsidR="00673E0E" w:rsidRPr="002A12EC" w:rsidRDefault="003A61B9" w:rsidP="00777E4C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Other</w:t>
            </w:r>
          </w:p>
          <w:p w14:paraId="48F733E0" w14:textId="320B5217" w:rsidR="004A35D7" w:rsidRPr="00A145A8" w:rsidRDefault="003A61B9" w:rsidP="004A35D7">
            <w:pPr>
              <w:rPr>
                <w:b/>
                <w:bCs/>
                <w:sz w:val="12"/>
                <w:szCs w:val="12"/>
                <w:lang w:eastAsia="en-US"/>
              </w:rPr>
            </w:pPr>
            <w:r w:rsidRPr="00A145A8">
              <w:rPr>
                <w:b/>
                <w:bCs/>
                <w:sz w:val="12"/>
                <w:szCs w:val="12"/>
                <w:lang w:eastAsia="en-US"/>
              </w:rPr>
              <w:t>Who pays for the change e.g.</w:t>
            </w:r>
          </w:p>
        </w:tc>
      </w:tr>
      <w:tr w:rsidR="00673E0E" w:rsidRPr="003A61B9" w14:paraId="6E31ADBB" w14:textId="30CFD193" w:rsidTr="003D2772">
        <w:tc>
          <w:tcPr>
            <w:tcW w:w="3114" w:type="dxa"/>
          </w:tcPr>
          <w:p w14:paraId="4CC91238" w14:textId="32B6C354" w:rsidR="005B0A80" w:rsidRPr="003A61B9" w:rsidRDefault="005B0A80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843" w:type="dxa"/>
          </w:tcPr>
          <w:p w14:paraId="58CCDE05" w14:textId="23F30C6D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842" w:type="dxa"/>
          </w:tcPr>
          <w:p w14:paraId="466E4114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0EC37F40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985" w:type="dxa"/>
          </w:tcPr>
          <w:p w14:paraId="7CF56BB3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625EDCD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2FA7BA03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</w:tr>
      <w:tr w:rsidR="00673E0E" w:rsidRPr="003A61B9" w14:paraId="20BF6D73" w14:textId="48321C10" w:rsidTr="003D2772">
        <w:tc>
          <w:tcPr>
            <w:tcW w:w="3114" w:type="dxa"/>
          </w:tcPr>
          <w:p w14:paraId="02E2DAF2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843" w:type="dxa"/>
          </w:tcPr>
          <w:p w14:paraId="53F61AB4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842" w:type="dxa"/>
          </w:tcPr>
          <w:p w14:paraId="236B4C5A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665CE4D2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985" w:type="dxa"/>
          </w:tcPr>
          <w:p w14:paraId="14C33B1C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10855B9D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456B7BD6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</w:tr>
      <w:tr w:rsidR="00673E0E" w:rsidRPr="003A61B9" w14:paraId="395B9F95" w14:textId="746979A8" w:rsidTr="003D2772">
        <w:tc>
          <w:tcPr>
            <w:tcW w:w="3114" w:type="dxa"/>
          </w:tcPr>
          <w:p w14:paraId="6AD6AB2B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843" w:type="dxa"/>
          </w:tcPr>
          <w:p w14:paraId="48717B05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842" w:type="dxa"/>
          </w:tcPr>
          <w:p w14:paraId="448945F5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614DAB5B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985" w:type="dxa"/>
          </w:tcPr>
          <w:p w14:paraId="7BB3BCB6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DAA8745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0D6D1ABF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</w:tr>
      <w:tr w:rsidR="00673E0E" w:rsidRPr="003A61B9" w14:paraId="10E0377C" w14:textId="07F8DC64" w:rsidTr="003D2772">
        <w:tc>
          <w:tcPr>
            <w:tcW w:w="3114" w:type="dxa"/>
          </w:tcPr>
          <w:p w14:paraId="0B05EE93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843" w:type="dxa"/>
          </w:tcPr>
          <w:p w14:paraId="7D9E2FE7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842" w:type="dxa"/>
          </w:tcPr>
          <w:p w14:paraId="38A09B18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046AAA09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985" w:type="dxa"/>
          </w:tcPr>
          <w:p w14:paraId="0B09C53C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4DD1B42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712B94FC" w14:textId="77777777" w:rsidR="00673E0E" w:rsidRPr="003A61B9" w:rsidRDefault="00673E0E" w:rsidP="00777E4C">
            <w:pPr>
              <w:rPr>
                <w:szCs w:val="16"/>
                <w:lang w:eastAsia="en-US"/>
              </w:rPr>
            </w:pPr>
          </w:p>
        </w:tc>
      </w:tr>
    </w:tbl>
    <w:p w14:paraId="00076F88" w14:textId="7AB03FD5" w:rsidR="00DF3245" w:rsidRPr="003A61B9" w:rsidRDefault="00DF3245" w:rsidP="001740A7">
      <w:pPr>
        <w:rPr>
          <w:szCs w:val="16"/>
          <w:lang w:eastAsia="en-US"/>
        </w:rPr>
      </w:pPr>
    </w:p>
    <w:p w14:paraId="568DB82D" w14:textId="77777777" w:rsidR="00DF3245" w:rsidRPr="003A61B9" w:rsidRDefault="00DF3245">
      <w:pPr>
        <w:spacing w:after="160" w:line="259" w:lineRule="auto"/>
        <w:rPr>
          <w:szCs w:val="16"/>
          <w:lang w:eastAsia="en-US"/>
        </w:rPr>
      </w:pPr>
      <w:r w:rsidRPr="003A61B9">
        <w:rPr>
          <w:szCs w:val="16"/>
          <w:lang w:eastAsia="en-US"/>
        </w:rPr>
        <w:br w:type="page"/>
      </w:r>
    </w:p>
    <w:p w14:paraId="40A8559E" w14:textId="77777777" w:rsidR="00426F81" w:rsidRPr="003A61B9" w:rsidRDefault="00426F81" w:rsidP="00DF3245">
      <w:pPr>
        <w:pStyle w:val="Rubrik3"/>
        <w:rPr>
          <w:lang w:eastAsia="en-US"/>
        </w:rPr>
        <w:sectPr w:rsidR="00426F81" w:rsidRPr="003A61B9" w:rsidSect="00426F81">
          <w:pgSz w:w="16838" w:h="11906" w:orient="landscape" w:code="9"/>
          <w:pgMar w:top="720" w:right="720" w:bottom="720" w:left="720" w:header="794" w:footer="851" w:gutter="0"/>
          <w:cols w:space="708"/>
          <w:docGrid w:linePitch="360"/>
        </w:sectPr>
      </w:pPr>
    </w:p>
    <w:p w14:paraId="4F6BEEAD" w14:textId="3C6103E8" w:rsidR="006D2DFB" w:rsidRPr="003A61B9" w:rsidRDefault="003A61B9" w:rsidP="00DF3245">
      <w:pPr>
        <w:pStyle w:val="Rubrik3"/>
        <w:rPr>
          <w:lang w:eastAsia="en-US"/>
        </w:rPr>
      </w:pPr>
      <w:r w:rsidRPr="003A61B9">
        <w:rPr>
          <w:lang w:eastAsia="en-US"/>
        </w:rPr>
        <w:lastRenderedPageBreak/>
        <w:t>Appendix 5</w:t>
      </w:r>
      <w:r w:rsidR="00DF3245" w:rsidRPr="003A61B9">
        <w:rPr>
          <w:lang w:eastAsia="en-US"/>
        </w:rPr>
        <w:t xml:space="preserve"> – </w:t>
      </w:r>
      <w:r w:rsidRPr="003A61B9">
        <w:rPr>
          <w:lang w:eastAsia="en-US"/>
        </w:rPr>
        <w:t>Agenda and documentation for steering group meetings</w:t>
      </w:r>
    </w:p>
    <w:p w14:paraId="5DF62F07" w14:textId="5D7DF359" w:rsidR="00642418" w:rsidRPr="003A61B9" w:rsidRDefault="003A61B9" w:rsidP="00642418">
      <w:pPr>
        <w:rPr>
          <w:lang w:eastAsia="en-US"/>
        </w:rPr>
      </w:pPr>
      <w:r w:rsidRPr="003A61B9">
        <w:rPr>
          <w:lang w:eastAsia="en-US"/>
        </w:rPr>
        <w:t>Keep the meeting short and focused supported by aggregated info- Focus on the ke</w:t>
      </w:r>
      <w:r>
        <w:rPr>
          <w:lang w:eastAsia="en-US"/>
        </w:rPr>
        <w:t>y matters to discuss and decide on.</w:t>
      </w:r>
    </w:p>
    <w:tbl>
      <w:tblPr>
        <w:tblStyle w:val="Tabellrutntljust"/>
        <w:tblW w:w="9918" w:type="dxa"/>
        <w:tblLook w:val="04A0" w:firstRow="1" w:lastRow="0" w:firstColumn="1" w:lastColumn="0" w:noHBand="0" w:noVBand="1"/>
      </w:tblPr>
      <w:tblGrid>
        <w:gridCol w:w="2689"/>
        <w:gridCol w:w="3827"/>
        <w:gridCol w:w="3402"/>
      </w:tblGrid>
      <w:tr w:rsidR="00DF3245" w:rsidRPr="00B769F7" w14:paraId="5396C370" w14:textId="77777777" w:rsidTr="00243C73">
        <w:tc>
          <w:tcPr>
            <w:tcW w:w="2689" w:type="dxa"/>
            <w:tcBorders>
              <w:bottom w:val="single" w:sz="4" w:space="0" w:color="BFBFBF" w:themeColor="background1" w:themeShade="BF"/>
            </w:tcBorders>
            <w:shd w:val="solid" w:color="CADCFB" w:themeColor="accent1" w:themeTint="33" w:fill="CADCFB" w:themeFill="accent1" w:themeFillTint="33"/>
          </w:tcPr>
          <w:p w14:paraId="7B059B18" w14:textId="104574BB" w:rsidR="00DF3245" w:rsidRPr="00B769F7" w:rsidRDefault="003A61B9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>
              <w:rPr>
                <w:rFonts w:ascii="Calibri" w:hAnsi="Calibri"/>
                <w:noProof/>
                <w:szCs w:val="16"/>
                <w:lang w:val="en-GB"/>
              </w:rPr>
              <w:t>Agenda item</w:t>
            </w:r>
          </w:p>
        </w:tc>
        <w:tc>
          <w:tcPr>
            <w:tcW w:w="3827" w:type="dxa"/>
            <w:shd w:val="solid" w:color="CADCFB" w:themeColor="accent1" w:themeTint="33" w:fill="CADCFB" w:themeFill="accent1" w:themeFillTint="33"/>
          </w:tcPr>
          <w:p w14:paraId="211BD318" w14:textId="61090EC7" w:rsidR="00DF3245" w:rsidRPr="00B769F7" w:rsidRDefault="003A61B9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lang w:val="en-GB"/>
              </w:rPr>
              <w:t>Notes</w:t>
            </w:r>
          </w:p>
        </w:tc>
        <w:tc>
          <w:tcPr>
            <w:tcW w:w="3402" w:type="dxa"/>
            <w:shd w:val="solid" w:color="CADCFB" w:themeColor="accent1" w:themeTint="33" w:fill="CADCFB" w:themeFill="accent1" w:themeFillTint="33"/>
          </w:tcPr>
          <w:p w14:paraId="437DFE6F" w14:textId="7E808C71" w:rsidR="00DF3245" w:rsidRPr="00B769F7" w:rsidRDefault="00DF3245" w:rsidP="00000DE2">
            <w:pPr>
              <w:pStyle w:val="TableText"/>
              <w:rPr>
                <w:rFonts w:ascii="Calibri" w:hAnsi="Calibri"/>
                <w:b/>
                <w:bCs/>
                <w:noProof/>
                <w:lang w:val="en-GB"/>
              </w:rPr>
            </w:pPr>
            <w:r w:rsidRPr="00B769F7">
              <w:rPr>
                <w:rFonts w:ascii="Calibri" w:hAnsi="Calibri"/>
                <w:b/>
                <w:bCs/>
                <w:noProof/>
                <w:lang w:val="en-GB"/>
              </w:rPr>
              <w:t>Result</w:t>
            </w:r>
            <w:r w:rsidR="003A61B9">
              <w:rPr>
                <w:rFonts w:ascii="Calibri" w:hAnsi="Calibri"/>
                <w:b/>
                <w:bCs/>
                <w:noProof/>
                <w:lang w:val="en-GB"/>
              </w:rPr>
              <w:t>s</w:t>
            </w:r>
            <w:r w:rsidRPr="00B769F7">
              <w:rPr>
                <w:rFonts w:ascii="Calibri" w:hAnsi="Calibri"/>
                <w:b/>
                <w:bCs/>
                <w:noProof/>
                <w:lang w:val="en-GB"/>
              </w:rPr>
              <w:t>/</w:t>
            </w:r>
            <w:r w:rsidR="003A61B9">
              <w:rPr>
                <w:rFonts w:ascii="Calibri" w:hAnsi="Calibri"/>
                <w:b/>
                <w:bCs/>
                <w:noProof/>
                <w:lang w:val="en-GB"/>
              </w:rPr>
              <w:t>decisions</w:t>
            </w:r>
          </w:p>
        </w:tc>
      </w:tr>
      <w:tr w:rsidR="00DF3245" w:rsidRPr="003A61B9" w14:paraId="41760643" w14:textId="77777777" w:rsidTr="00243C73">
        <w:tc>
          <w:tcPr>
            <w:tcW w:w="2689" w:type="dxa"/>
            <w:shd w:val="solid" w:color="CADCFB" w:themeColor="accent1" w:themeTint="33" w:fill="CADCFB" w:themeFill="accent1" w:themeFillTint="33"/>
          </w:tcPr>
          <w:p w14:paraId="646CC610" w14:textId="60443604" w:rsidR="00DF3245" w:rsidRPr="003A61B9" w:rsidRDefault="00DF3245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3A61B9">
              <w:rPr>
                <w:rFonts w:ascii="Calibri" w:hAnsi="Calibri"/>
                <w:noProof/>
                <w:szCs w:val="16"/>
                <w:lang w:val="en-GB"/>
              </w:rPr>
              <w:t xml:space="preserve">1 </w:t>
            </w:r>
            <w:r w:rsidR="003A61B9" w:rsidRPr="003A61B9">
              <w:rPr>
                <w:rFonts w:ascii="Calibri" w:hAnsi="Calibri"/>
                <w:noProof/>
                <w:szCs w:val="16"/>
                <w:lang w:val="en-GB"/>
              </w:rPr>
              <w:t>What is most important on todays meeting</w:t>
            </w:r>
            <w:r w:rsidRPr="003A61B9">
              <w:rPr>
                <w:rFonts w:ascii="Calibri" w:hAnsi="Calibri"/>
                <w:noProof/>
                <w:szCs w:val="16"/>
                <w:lang w:val="en-GB"/>
              </w:rPr>
              <w:t>?</w:t>
            </w:r>
          </w:p>
          <w:p w14:paraId="59D474BB" w14:textId="19978241" w:rsidR="00243C73" w:rsidRPr="003A61B9" w:rsidRDefault="00243C73" w:rsidP="00243C73">
            <w:pPr>
              <w:rPr>
                <w:lang w:eastAsia="en-US"/>
              </w:rPr>
            </w:pPr>
          </w:p>
        </w:tc>
        <w:tc>
          <w:tcPr>
            <w:tcW w:w="3827" w:type="dxa"/>
          </w:tcPr>
          <w:p w14:paraId="468F09FE" w14:textId="0DD303D7" w:rsidR="00DF3245" w:rsidRPr="003A61B9" w:rsidRDefault="00DF3245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402" w:type="dxa"/>
          </w:tcPr>
          <w:p w14:paraId="787F29DD" w14:textId="73470820" w:rsidR="00DF3245" w:rsidRPr="003A61B9" w:rsidRDefault="00DF3245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DF3245" w:rsidRPr="003A61B9" w14:paraId="192FFB59" w14:textId="77777777" w:rsidTr="00243C73">
        <w:tc>
          <w:tcPr>
            <w:tcW w:w="2689" w:type="dxa"/>
            <w:shd w:val="solid" w:color="CADCFB" w:themeColor="accent1" w:themeTint="33" w:fill="CADCFB" w:themeFill="accent1" w:themeFillTint="33"/>
          </w:tcPr>
          <w:p w14:paraId="15A4C593" w14:textId="0ED989AC" w:rsidR="00DF3245" w:rsidRPr="003A61B9" w:rsidRDefault="00DF3245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3A61B9">
              <w:rPr>
                <w:rFonts w:ascii="Calibri" w:hAnsi="Calibri"/>
                <w:noProof/>
                <w:szCs w:val="16"/>
                <w:lang w:val="en-GB"/>
              </w:rPr>
              <w:t xml:space="preserve">2 </w:t>
            </w:r>
            <w:r w:rsidR="003A61B9" w:rsidRPr="003A61B9">
              <w:rPr>
                <w:rFonts w:ascii="Calibri" w:hAnsi="Calibri"/>
                <w:noProof/>
                <w:szCs w:val="16"/>
                <w:lang w:val="en-GB"/>
              </w:rPr>
              <w:t>Summary of current state a</w:t>
            </w:r>
            <w:r w:rsidR="003A61B9">
              <w:rPr>
                <w:rFonts w:ascii="Calibri" w:hAnsi="Calibri"/>
                <w:noProof/>
                <w:szCs w:val="16"/>
                <w:lang w:val="en-GB"/>
              </w:rPr>
              <w:t>nd prognosis with use of traffic lights</w:t>
            </w:r>
          </w:p>
          <w:p w14:paraId="4EF59ECC" w14:textId="3BF73478" w:rsidR="00243C73" w:rsidRPr="003A61B9" w:rsidRDefault="00243C73" w:rsidP="00243C73">
            <w:pPr>
              <w:rPr>
                <w:lang w:eastAsia="en-US"/>
              </w:rPr>
            </w:pPr>
          </w:p>
        </w:tc>
        <w:tc>
          <w:tcPr>
            <w:tcW w:w="3827" w:type="dxa"/>
          </w:tcPr>
          <w:p w14:paraId="3FD9DBC4" w14:textId="77777777" w:rsidR="00DF3245" w:rsidRPr="003A61B9" w:rsidRDefault="00DF3245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402" w:type="dxa"/>
          </w:tcPr>
          <w:p w14:paraId="23D0B802" w14:textId="77777777" w:rsidR="00DF3245" w:rsidRPr="003A61B9" w:rsidRDefault="00DF3245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DF3245" w:rsidRPr="00B769F7" w14:paraId="204CC29C" w14:textId="77777777" w:rsidTr="00243C73">
        <w:tc>
          <w:tcPr>
            <w:tcW w:w="2689" w:type="dxa"/>
            <w:shd w:val="solid" w:color="CADCFB" w:themeColor="accent1" w:themeTint="33" w:fill="CADCFB" w:themeFill="accent1" w:themeFillTint="33"/>
          </w:tcPr>
          <w:p w14:paraId="3E711A50" w14:textId="6286522A" w:rsidR="00DF3245" w:rsidRPr="00B769F7" w:rsidRDefault="00DF3245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B769F7">
              <w:rPr>
                <w:rFonts w:ascii="Calibri" w:hAnsi="Calibri"/>
                <w:noProof/>
                <w:szCs w:val="16"/>
                <w:lang w:val="en-GB"/>
              </w:rPr>
              <w:t xml:space="preserve">3 </w:t>
            </w:r>
            <w:r w:rsidR="009F01A9">
              <w:rPr>
                <w:rFonts w:ascii="Calibri" w:hAnsi="Calibri"/>
                <w:noProof/>
                <w:szCs w:val="16"/>
                <w:lang w:val="en-GB"/>
              </w:rPr>
              <w:t>Progress, deviations and current questions</w:t>
            </w:r>
          </w:p>
          <w:p w14:paraId="158B4D36" w14:textId="6D3C540B" w:rsidR="00243C73" w:rsidRPr="00B769F7" w:rsidRDefault="00243C73" w:rsidP="00243C73">
            <w:pPr>
              <w:rPr>
                <w:lang w:eastAsia="en-US"/>
              </w:rPr>
            </w:pPr>
          </w:p>
        </w:tc>
        <w:tc>
          <w:tcPr>
            <w:tcW w:w="3827" w:type="dxa"/>
          </w:tcPr>
          <w:p w14:paraId="1C1DE045" w14:textId="77777777" w:rsidR="00DF3245" w:rsidRPr="00B769F7" w:rsidRDefault="00DF3245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402" w:type="dxa"/>
          </w:tcPr>
          <w:p w14:paraId="41316DC4" w14:textId="77777777" w:rsidR="00DF3245" w:rsidRPr="00B769F7" w:rsidRDefault="00DF3245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DF3245" w:rsidRPr="00B769F7" w14:paraId="36916671" w14:textId="77777777" w:rsidTr="00243C73">
        <w:tc>
          <w:tcPr>
            <w:tcW w:w="2689" w:type="dxa"/>
            <w:shd w:val="solid" w:color="CADCFB" w:themeColor="accent1" w:themeTint="33" w:fill="CADCFB" w:themeFill="accent1" w:themeFillTint="33"/>
          </w:tcPr>
          <w:p w14:paraId="119684F8" w14:textId="64B3C691" w:rsidR="00DF3245" w:rsidRPr="00B769F7" w:rsidRDefault="00DF3245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B769F7">
              <w:rPr>
                <w:rFonts w:ascii="Calibri" w:hAnsi="Calibri"/>
                <w:noProof/>
                <w:szCs w:val="16"/>
                <w:lang w:val="en-GB"/>
              </w:rPr>
              <w:t xml:space="preserve">4 </w:t>
            </w:r>
            <w:r w:rsidR="009F01A9">
              <w:rPr>
                <w:rFonts w:ascii="Calibri" w:hAnsi="Calibri"/>
                <w:noProof/>
                <w:szCs w:val="16"/>
                <w:lang w:val="en-GB"/>
              </w:rPr>
              <w:t>Uncertainty including main risks</w:t>
            </w:r>
          </w:p>
          <w:p w14:paraId="29044507" w14:textId="77777777" w:rsidR="00243C73" w:rsidRDefault="00243C73" w:rsidP="00243C73">
            <w:pPr>
              <w:rPr>
                <w:lang w:eastAsia="en-US"/>
              </w:rPr>
            </w:pPr>
          </w:p>
          <w:p w14:paraId="5F42767A" w14:textId="286E42C5" w:rsidR="00186547" w:rsidRPr="00B769F7" w:rsidRDefault="00186547" w:rsidP="00243C73">
            <w:pPr>
              <w:rPr>
                <w:lang w:eastAsia="en-US"/>
              </w:rPr>
            </w:pPr>
          </w:p>
        </w:tc>
        <w:tc>
          <w:tcPr>
            <w:tcW w:w="3827" w:type="dxa"/>
          </w:tcPr>
          <w:p w14:paraId="13C7FD2A" w14:textId="77777777" w:rsidR="00DF3245" w:rsidRPr="00B769F7" w:rsidRDefault="00DF3245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402" w:type="dxa"/>
          </w:tcPr>
          <w:p w14:paraId="7A47FBBC" w14:textId="77777777" w:rsidR="00DF3245" w:rsidRPr="00B769F7" w:rsidRDefault="00DF3245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507364" w:rsidRPr="00B769F7" w14:paraId="5B8A083B" w14:textId="77777777" w:rsidTr="00243C73">
        <w:tc>
          <w:tcPr>
            <w:tcW w:w="2689" w:type="dxa"/>
            <w:shd w:val="solid" w:color="CADCFB" w:themeColor="accent1" w:themeTint="33" w:fill="CADCFB" w:themeFill="accent1" w:themeFillTint="33"/>
          </w:tcPr>
          <w:p w14:paraId="50AC3D4F" w14:textId="40D97EE9" w:rsidR="00507364" w:rsidRPr="00B769F7" w:rsidRDefault="00507364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B769F7">
              <w:rPr>
                <w:rFonts w:ascii="Calibri" w:hAnsi="Calibri"/>
                <w:noProof/>
                <w:szCs w:val="16"/>
                <w:lang w:val="en-GB"/>
              </w:rPr>
              <w:t xml:space="preserve">5 </w:t>
            </w:r>
            <w:r w:rsidR="009F01A9">
              <w:rPr>
                <w:rFonts w:ascii="Calibri" w:hAnsi="Calibri"/>
                <w:noProof/>
                <w:szCs w:val="16"/>
                <w:lang w:val="en-GB"/>
              </w:rPr>
              <w:t>Need for decisions and support</w:t>
            </w:r>
          </w:p>
          <w:p w14:paraId="52080545" w14:textId="77777777" w:rsidR="00243C73" w:rsidRDefault="00243C73" w:rsidP="00243C73">
            <w:pPr>
              <w:rPr>
                <w:lang w:eastAsia="en-US"/>
              </w:rPr>
            </w:pPr>
          </w:p>
          <w:p w14:paraId="4B7D87A8" w14:textId="23D8DFA2" w:rsidR="00186547" w:rsidRPr="00B769F7" w:rsidRDefault="00186547" w:rsidP="00243C73">
            <w:pPr>
              <w:rPr>
                <w:lang w:eastAsia="en-US"/>
              </w:rPr>
            </w:pPr>
          </w:p>
        </w:tc>
        <w:tc>
          <w:tcPr>
            <w:tcW w:w="3827" w:type="dxa"/>
          </w:tcPr>
          <w:p w14:paraId="29CA188A" w14:textId="77777777" w:rsidR="00507364" w:rsidRPr="00B769F7" w:rsidRDefault="00507364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402" w:type="dxa"/>
          </w:tcPr>
          <w:p w14:paraId="491C3E2C" w14:textId="77777777" w:rsidR="00507364" w:rsidRPr="00B769F7" w:rsidRDefault="00507364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507364" w:rsidRPr="00B769F7" w14:paraId="2421F18D" w14:textId="77777777" w:rsidTr="00243C73">
        <w:tc>
          <w:tcPr>
            <w:tcW w:w="2689" w:type="dxa"/>
            <w:shd w:val="solid" w:color="CADCFB" w:themeColor="accent1" w:themeTint="33" w:fill="CADCFB" w:themeFill="accent1" w:themeFillTint="33"/>
          </w:tcPr>
          <w:p w14:paraId="22DFB964" w14:textId="02BBC75D" w:rsidR="00507364" w:rsidRPr="00B769F7" w:rsidRDefault="00507364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B769F7">
              <w:rPr>
                <w:rFonts w:ascii="Calibri" w:hAnsi="Calibri"/>
                <w:noProof/>
                <w:szCs w:val="16"/>
                <w:lang w:val="en-GB"/>
              </w:rPr>
              <w:t xml:space="preserve">6 </w:t>
            </w:r>
            <w:r w:rsidR="009F01A9">
              <w:rPr>
                <w:rFonts w:ascii="Calibri" w:hAnsi="Calibri"/>
                <w:noProof/>
                <w:szCs w:val="16"/>
                <w:lang w:val="en-GB"/>
              </w:rPr>
              <w:t>Learnings and how they are used</w:t>
            </w:r>
          </w:p>
          <w:p w14:paraId="72F5503C" w14:textId="77777777" w:rsidR="00243C73" w:rsidRDefault="00243C73" w:rsidP="00243C73">
            <w:pPr>
              <w:rPr>
                <w:lang w:eastAsia="en-US"/>
              </w:rPr>
            </w:pPr>
          </w:p>
          <w:p w14:paraId="105A9D32" w14:textId="18BF037B" w:rsidR="00186547" w:rsidRPr="00B769F7" w:rsidRDefault="00186547" w:rsidP="00243C73">
            <w:pPr>
              <w:rPr>
                <w:lang w:eastAsia="en-US"/>
              </w:rPr>
            </w:pPr>
          </w:p>
        </w:tc>
        <w:tc>
          <w:tcPr>
            <w:tcW w:w="3827" w:type="dxa"/>
          </w:tcPr>
          <w:p w14:paraId="7F4D4C9E" w14:textId="77777777" w:rsidR="00507364" w:rsidRPr="00B769F7" w:rsidRDefault="00507364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402" w:type="dxa"/>
          </w:tcPr>
          <w:p w14:paraId="53815836" w14:textId="77777777" w:rsidR="00507364" w:rsidRPr="00B769F7" w:rsidRDefault="00507364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507364" w:rsidRPr="00B769F7" w14:paraId="39DAC3A0" w14:textId="77777777" w:rsidTr="00243C73">
        <w:tc>
          <w:tcPr>
            <w:tcW w:w="2689" w:type="dxa"/>
            <w:shd w:val="solid" w:color="CADCFB" w:themeColor="accent1" w:themeTint="33" w:fill="CADCFB" w:themeFill="accent1" w:themeFillTint="33"/>
          </w:tcPr>
          <w:p w14:paraId="25B37606" w14:textId="308EF3E7" w:rsidR="00507364" w:rsidRPr="00B769F7" w:rsidRDefault="00507364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B769F7">
              <w:rPr>
                <w:rFonts w:ascii="Calibri" w:hAnsi="Calibri"/>
                <w:noProof/>
                <w:szCs w:val="16"/>
                <w:lang w:val="en-GB"/>
              </w:rPr>
              <w:t xml:space="preserve">7 </w:t>
            </w:r>
            <w:r w:rsidR="009F01A9">
              <w:rPr>
                <w:rFonts w:ascii="Calibri" w:hAnsi="Calibri"/>
                <w:noProof/>
                <w:szCs w:val="16"/>
                <w:lang w:val="en-GB"/>
              </w:rPr>
              <w:t>Other</w:t>
            </w:r>
          </w:p>
          <w:p w14:paraId="42E0198A" w14:textId="77777777" w:rsidR="00243C73" w:rsidRDefault="00243C73" w:rsidP="00243C73">
            <w:pPr>
              <w:rPr>
                <w:lang w:eastAsia="en-US"/>
              </w:rPr>
            </w:pPr>
          </w:p>
          <w:p w14:paraId="77DAA7EA" w14:textId="481403BC" w:rsidR="00186547" w:rsidRPr="00B769F7" w:rsidRDefault="00186547" w:rsidP="00243C73">
            <w:pPr>
              <w:rPr>
                <w:lang w:eastAsia="en-US"/>
              </w:rPr>
            </w:pPr>
          </w:p>
        </w:tc>
        <w:tc>
          <w:tcPr>
            <w:tcW w:w="3827" w:type="dxa"/>
          </w:tcPr>
          <w:p w14:paraId="1A68BE89" w14:textId="77777777" w:rsidR="00507364" w:rsidRPr="00B769F7" w:rsidRDefault="00507364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  <w:tc>
          <w:tcPr>
            <w:tcW w:w="3402" w:type="dxa"/>
          </w:tcPr>
          <w:p w14:paraId="3F62516E" w14:textId="77777777" w:rsidR="00507364" w:rsidRPr="00B769F7" w:rsidRDefault="00507364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507364" w:rsidRPr="009F01A9" w14:paraId="703F86BA" w14:textId="77777777" w:rsidTr="00243C73">
        <w:tc>
          <w:tcPr>
            <w:tcW w:w="2689" w:type="dxa"/>
            <w:shd w:val="solid" w:color="CADCFB" w:themeColor="accent1" w:themeTint="33" w:fill="CADCFB" w:themeFill="accent1" w:themeFillTint="33"/>
          </w:tcPr>
          <w:p w14:paraId="1B587A14" w14:textId="038C0048" w:rsidR="00507364" w:rsidRPr="009F01A9" w:rsidRDefault="00507364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9F01A9">
              <w:rPr>
                <w:rFonts w:ascii="Calibri" w:hAnsi="Calibri"/>
                <w:noProof/>
                <w:szCs w:val="16"/>
                <w:lang w:val="en-GB"/>
              </w:rPr>
              <w:t xml:space="preserve">8 </w:t>
            </w:r>
            <w:r w:rsidR="009F01A9" w:rsidRPr="009F01A9">
              <w:rPr>
                <w:rFonts w:ascii="Calibri" w:hAnsi="Calibri"/>
                <w:noProof/>
                <w:szCs w:val="16"/>
                <w:lang w:val="en-GB"/>
              </w:rPr>
              <w:t>How shall the taken decisions be implemented</w:t>
            </w:r>
            <w:r w:rsidRPr="009F01A9">
              <w:rPr>
                <w:rFonts w:ascii="Calibri" w:hAnsi="Calibri"/>
                <w:noProof/>
                <w:szCs w:val="16"/>
                <w:lang w:val="en-GB"/>
              </w:rPr>
              <w:t>?</w:t>
            </w:r>
          </w:p>
          <w:p w14:paraId="3BC3F2A9" w14:textId="2A409F99" w:rsidR="00186547" w:rsidRPr="009F01A9" w:rsidRDefault="00186547" w:rsidP="00243C73">
            <w:pPr>
              <w:rPr>
                <w:lang w:eastAsia="en-US"/>
              </w:rPr>
            </w:pPr>
          </w:p>
        </w:tc>
        <w:tc>
          <w:tcPr>
            <w:tcW w:w="7229" w:type="dxa"/>
            <w:gridSpan w:val="2"/>
          </w:tcPr>
          <w:p w14:paraId="45873D17" w14:textId="77777777" w:rsidR="00507364" w:rsidRPr="009F01A9" w:rsidRDefault="00507364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  <w:tr w:rsidR="00507364" w:rsidRPr="00B769F7" w14:paraId="3AABC27C" w14:textId="77777777" w:rsidTr="00243C73">
        <w:tc>
          <w:tcPr>
            <w:tcW w:w="2689" w:type="dxa"/>
            <w:shd w:val="solid" w:color="CADCFB" w:themeColor="accent1" w:themeTint="33" w:fill="CADCFB" w:themeFill="accent1" w:themeFillTint="33"/>
          </w:tcPr>
          <w:p w14:paraId="15A1B563" w14:textId="1343D103" w:rsidR="00507364" w:rsidRPr="00B769F7" w:rsidRDefault="00243C73" w:rsidP="00000DE2">
            <w:pPr>
              <w:pStyle w:val="Beskrivning"/>
              <w:rPr>
                <w:rFonts w:ascii="Calibri" w:hAnsi="Calibri"/>
                <w:noProof/>
                <w:szCs w:val="16"/>
                <w:lang w:val="en-GB"/>
              </w:rPr>
            </w:pPr>
            <w:r w:rsidRPr="00B769F7">
              <w:rPr>
                <w:rFonts w:ascii="Calibri" w:hAnsi="Calibri"/>
                <w:noProof/>
                <w:szCs w:val="16"/>
                <w:lang w:val="en-GB"/>
              </w:rPr>
              <w:t>9</w:t>
            </w:r>
            <w:r w:rsidR="00507364" w:rsidRPr="00B769F7">
              <w:rPr>
                <w:rFonts w:ascii="Calibri" w:hAnsi="Calibri"/>
                <w:noProof/>
                <w:szCs w:val="16"/>
                <w:lang w:val="en-GB"/>
              </w:rPr>
              <w:t xml:space="preserve"> </w:t>
            </w:r>
            <w:r w:rsidR="00995F97">
              <w:rPr>
                <w:rFonts w:ascii="Calibri" w:hAnsi="Calibri"/>
                <w:noProof/>
                <w:szCs w:val="16"/>
                <w:lang w:val="en-GB"/>
              </w:rPr>
              <w:t xml:space="preserve">Date and </w:t>
            </w:r>
            <w:r w:rsidR="00DD6DE7">
              <w:rPr>
                <w:rFonts w:ascii="Calibri" w:hAnsi="Calibri"/>
                <w:noProof/>
                <w:szCs w:val="16"/>
                <w:lang w:val="en-GB"/>
              </w:rPr>
              <w:t>t</w:t>
            </w:r>
            <w:r w:rsidR="009F01A9">
              <w:rPr>
                <w:rFonts w:ascii="Calibri" w:hAnsi="Calibri"/>
                <w:noProof/>
                <w:szCs w:val="16"/>
                <w:lang w:val="en-GB"/>
              </w:rPr>
              <w:t>ime for next meeting</w:t>
            </w:r>
          </w:p>
          <w:p w14:paraId="24BCCB90" w14:textId="77777777" w:rsidR="00243C73" w:rsidRDefault="00243C73" w:rsidP="00243C73">
            <w:pPr>
              <w:rPr>
                <w:lang w:eastAsia="en-US"/>
              </w:rPr>
            </w:pPr>
          </w:p>
          <w:p w14:paraId="1CE2536D" w14:textId="44DB1B8D" w:rsidR="00186547" w:rsidRPr="00B769F7" w:rsidRDefault="00186547" w:rsidP="00243C73">
            <w:pPr>
              <w:rPr>
                <w:lang w:eastAsia="en-US"/>
              </w:rPr>
            </w:pPr>
          </w:p>
        </w:tc>
        <w:tc>
          <w:tcPr>
            <w:tcW w:w="7229" w:type="dxa"/>
            <w:gridSpan w:val="2"/>
          </w:tcPr>
          <w:p w14:paraId="76C690BE" w14:textId="77777777" w:rsidR="00507364" w:rsidRPr="00B769F7" w:rsidRDefault="00507364" w:rsidP="00000DE2">
            <w:pPr>
              <w:pStyle w:val="TableText"/>
              <w:rPr>
                <w:rFonts w:ascii="Calibri" w:hAnsi="Calibri"/>
                <w:noProof/>
                <w:lang w:val="en-GB"/>
              </w:rPr>
            </w:pPr>
          </w:p>
        </w:tc>
      </w:tr>
    </w:tbl>
    <w:p w14:paraId="7E4C91FF" w14:textId="77777777" w:rsidR="00DF3245" w:rsidRPr="00B769F7" w:rsidRDefault="00DF3245" w:rsidP="00DF3245">
      <w:pPr>
        <w:rPr>
          <w:lang w:eastAsia="en-US"/>
        </w:rPr>
      </w:pPr>
    </w:p>
    <w:sectPr w:rsidR="00DF3245" w:rsidRPr="00B769F7" w:rsidSect="00426F81">
      <w:pgSz w:w="11906" w:h="16838" w:code="9"/>
      <w:pgMar w:top="720" w:right="720" w:bottom="720" w:left="720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794A7" w14:textId="77777777" w:rsidR="00FA0E63" w:rsidRDefault="00FA0E63" w:rsidP="00C2782C">
      <w:pPr>
        <w:spacing w:line="240" w:lineRule="auto"/>
      </w:pPr>
      <w:r>
        <w:separator/>
      </w:r>
    </w:p>
  </w:endnote>
  <w:endnote w:type="continuationSeparator" w:id="0">
    <w:p w14:paraId="0311FFE2" w14:textId="77777777" w:rsidR="00FA0E63" w:rsidRDefault="00FA0E63" w:rsidP="00C2782C">
      <w:pPr>
        <w:spacing w:line="240" w:lineRule="auto"/>
      </w:pPr>
      <w:r>
        <w:continuationSeparator/>
      </w:r>
    </w:p>
  </w:endnote>
  <w:endnote w:type="continuationNotice" w:id="1">
    <w:p w14:paraId="59B84F44" w14:textId="77777777" w:rsidR="00FA0E63" w:rsidRDefault="00FA0E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6A02A" w14:textId="1B8EEB2B" w:rsidR="00155232" w:rsidRPr="00B769F7" w:rsidRDefault="00EC0746" w:rsidP="003946AC">
    <w:pPr>
      <w:pStyle w:val="Sidfot"/>
    </w:pPr>
    <w:r w:rsidRPr="00B769F7">
      <w:t>Proje</w:t>
    </w:r>
    <w:r w:rsidR="002C5191">
      <w:t>ct strategic plan</w:t>
    </w:r>
    <w:r w:rsidR="00207244">
      <w:t xml:space="preserve"> </w:t>
    </w:r>
    <w:r w:rsidR="00AA3D0D" w:rsidRPr="00B769F7">
      <w:t xml:space="preserve">4.0 </w:t>
    </w:r>
    <w:r w:rsidR="00FA7AA6" w:rsidRPr="00B769F7">
      <w:t>rev</w:t>
    </w:r>
    <w:r w:rsidR="002C5191">
      <w:t xml:space="preserve"> </w:t>
    </w:r>
    <w:r w:rsidR="00814213"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48C37" w14:textId="53890C88" w:rsidR="006B43CD" w:rsidRDefault="006B43CD">
    <w:pPr>
      <w:pStyle w:val="Sidfot"/>
    </w:pPr>
    <w:r>
      <w:t>GPM2 Task workbook1.0</w:t>
    </w:r>
  </w:p>
  <w:p w14:paraId="105219DA" w14:textId="6164A255" w:rsidR="00155232" w:rsidRPr="003909F0" w:rsidRDefault="00155232" w:rsidP="00D555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389E4" w14:textId="77777777" w:rsidR="00FA0E63" w:rsidRDefault="00FA0E63" w:rsidP="00C2782C">
      <w:pPr>
        <w:spacing w:line="240" w:lineRule="auto"/>
      </w:pPr>
      <w:r>
        <w:separator/>
      </w:r>
    </w:p>
  </w:footnote>
  <w:footnote w:type="continuationSeparator" w:id="0">
    <w:p w14:paraId="743BB1E0" w14:textId="77777777" w:rsidR="00FA0E63" w:rsidRDefault="00FA0E63" w:rsidP="00C2782C">
      <w:pPr>
        <w:spacing w:line="240" w:lineRule="auto"/>
      </w:pPr>
      <w:r>
        <w:continuationSeparator/>
      </w:r>
    </w:p>
  </w:footnote>
  <w:footnote w:type="continuationNotice" w:id="1">
    <w:p w14:paraId="4794ABB8" w14:textId="77777777" w:rsidR="00FA0E63" w:rsidRDefault="00FA0E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ACE90" w14:textId="18CBE14B" w:rsidR="00155232" w:rsidRPr="00285BE4" w:rsidRDefault="004A2285" w:rsidP="004A2285">
    <w:pPr>
      <w:pStyle w:val="Sidhuvud"/>
      <w:jc w:val="center"/>
    </w:pPr>
    <w:r>
      <w:rPr>
        <w:noProof/>
      </w:rPr>
      <w:drawing>
        <wp:inline distT="0" distB="0" distL="0" distR="0" wp14:anchorId="274AF8B0" wp14:editId="35C64649">
          <wp:extent cx="1065854" cy="400050"/>
          <wp:effectExtent l="0" t="0" r="1270" b="0"/>
          <wp:docPr id="1" name="Bildobjekt 1" descr="En bild som visar text, clipart&#10;&#10;Automatiskt genererad beskrivning">
            <a:extLst xmlns:a="http://schemas.openxmlformats.org/drawingml/2006/main">
              <a:ext uri="{FF2B5EF4-FFF2-40B4-BE49-F238E27FC236}">
                <a16:creationId xmlns:a16="http://schemas.microsoft.com/office/drawing/2014/main" id="{4728E03D-2C37-45A8-682E-1E2A46EEDF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8" descr="En bild som visar text, clipart&#10;&#10;Automatiskt genererad beskrivning">
                    <a:extLst>
                      <a:ext uri="{FF2B5EF4-FFF2-40B4-BE49-F238E27FC236}">
                        <a16:creationId xmlns:a16="http://schemas.microsoft.com/office/drawing/2014/main" id="{4728E03D-2C37-45A8-682E-1E2A46EEDF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787" cy="40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37054" w14:textId="77777777" w:rsidR="00155232" w:rsidRDefault="00000000" w:rsidP="001871A8">
    <w:pPr>
      <w:pStyle w:val="Sidhuvud"/>
    </w:pPr>
    <w:sdt>
      <w:sdtPr>
        <w:alias w:val="Document title"/>
        <w:tag w:val="Title"/>
        <w:id w:val="1952206392"/>
        <w:text/>
      </w:sdtPr>
      <w:sdtContent>
        <w:r w:rsidR="000E1D06">
          <w:t xml:space="preserve"> </w:t>
        </w:r>
      </w:sdtContent>
    </w:sdt>
    <w:r w:rsidR="00155232">
      <w:rPr>
        <w:noProof/>
      </w:rPr>
      <w:drawing>
        <wp:anchor distT="0" distB="0" distL="114300" distR="114300" simplePos="0" relativeHeight="251658240" behindDoc="0" locked="1" layoutInCell="1" allowOverlap="1" wp14:anchorId="58E4B4CD" wp14:editId="58F90CF0">
          <wp:simplePos x="1262063" y="290513"/>
          <wp:positionH relativeFrom="page">
            <wp:align>right</wp:align>
          </wp:positionH>
          <wp:positionV relativeFrom="page">
            <wp:align>top</wp:align>
          </wp:positionV>
          <wp:extent cx="1512000" cy="756000"/>
          <wp:effectExtent l="0" t="0" r="0" b="635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f log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D787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3854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D641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D2A8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76B6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82EA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50A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98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9C4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943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5129C"/>
    <w:multiLevelType w:val="hybridMultilevel"/>
    <w:tmpl w:val="81203040"/>
    <w:lvl w:ilvl="0" w:tplc="5F94056C">
      <w:numFmt w:val="bullet"/>
      <w:lvlText w:val=""/>
      <w:lvlJc w:val="left"/>
      <w:pPr>
        <w:ind w:left="396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1" w15:restartNumberingAfterBreak="0">
    <w:nsid w:val="076427CF"/>
    <w:multiLevelType w:val="hybridMultilevel"/>
    <w:tmpl w:val="AECA3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6E36FD"/>
    <w:multiLevelType w:val="hybridMultilevel"/>
    <w:tmpl w:val="EE3ACE10"/>
    <w:lvl w:ilvl="0" w:tplc="8856D2B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D3E5A"/>
    <w:multiLevelType w:val="hybridMultilevel"/>
    <w:tmpl w:val="9D88FC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20A4B"/>
    <w:multiLevelType w:val="multilevel"/>
    <w:tmpl w:val="C5C49814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pStyle w:val="Numreradlista4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6A041A"/>
    <w:multiLevelType w:val="multilevel"/>
    <w:tmpl w:val="448C2596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  <w:sz w:val="19"/>
      </w:rPr>
    </w:lvl>
    <w:lvl w:ilvl="1">
      <w:start w:val="1"/>
      <w:numFmt w:val="bullet"/>
      <w:pStyle w:val="Punktlista2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2">
      <w:start w:val="1"/>
      <w:numFmt w:val="bullet"/>
      <w:pStyle w:val="Punktlista3"/>
      <w:lvlText w:val="·"/>
      <w:lvlJc w:val="left"/>
      <w:pPr>
        <w:ind w:left="1080" w:hanging="360"/>
      </w:pPr>
      <w:rPr>
        <w:rFonts w:ascii="Verdana" w:hAnsi="Verdana"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1440" w:hanging="360"/>
      </w:pPr>
      <w:rPr>
        <w:rFonts w:ascii="Verdana" w:hAnsi="Verdana" w:hint="default"/>
        <w:color w:val="auto"/>
      </w:rPr>
    </w:lvl>
    <w:lvl w:ilvl="4">
      <w:start w:val="1"/>
      <w:numFmt w:val="bullet"/>
      <w:lvlText w:val="·"/>
      <w:lvlJc w:val="left"/>
      <w:pPr>
        <w:ind w:left="1800" w:hanging="360"/>
      </w:pPr>
      <w:rPr>
        <w:rFonts w:ascii="Verdana" w:hAnsi="Verdana" w:hint="default"/>
        <w:color w:val="auto"/>
      </w:rPr>
    </w:lvl>
    <w:lvl w:ilvl="5">
      <w:start w:val="1"/>
      <w:numFmt w:val="bullet"/>
      <w:lvlText w:val="·"/>
      <w:lvlJc w:val="left"/>
      <w:pPr>
        <w:ind w:left="2160" w:hanging="360"/>
      </w:pPr>
      <w:rPr>
        <w:rFonts w:ascii="Verdana" w:hAnsi="Verdana" w:hint="default"/>
        <w:color w:val="auto"/>
      </w:rPr>
    </w:lvl>
    <w:lvl w:ilvl="6">
      <w:start w:val="1"/>
      <w:numFmt w:val="bullet"/>
      <w:lvlText w:val="·"/>
      <w:lvlJc w:val="left"/>
      <w:pPr>
        <w:ind w:left="2520" w:hanging="360"/>
      </w:pPr>
      <w:rPr>
        <w:rFonts w:ascii="Verdana" w:hAnsi="Verdana" w:hint="default"/>
        <w:color w:val="auto"/>
      </w:rPr>
    </w:lvl>
    <w:lvl w:ilvl="7">
      <w:start w:val="1"/>
      <w:numFmt w:val="bullet"/>
      <w:lvlText w:val="·"/>
      <w:lvlJc w:val="left"/>
      <w:pPr>
        <w:ind w:left="2880" w:hanging="360"/>
      </w:pPr>
      <w:rPr>
        <w:rFonts w:ascii="Verdana" w:hAnsi="Verdana" w:hint="default"/>
        <w:color w:val="auto"/>
      </w:rPr>
    </w:lvl>
    <w:lvl w:ilvl="8">
      <w:start w:val="1"/>
      <w:numFmt w:val="bullet"/>
      <w:lvlText w:val="·"/>
      <w:lvlJc w:val="left"/>
      <w:pPr>
        <w:ind w:left="3240" w:hanging="360"/>
      </w:pPr>
      <w:rPr>
        <w:rFonts w:ascii="Verdana" w:hAnsi="Verdana" w:hint="default"/>
        <w:color w:val="auto"/>
      </w:rPr>
    </w:lvl>
  </w:abstractNum>
  <w:abstractNum w:abstractNumId="16" w15:restartNumberingAfterBreak="0">
    <w:nsid w:val="4A240504"/>
    <w:multiLevelType w:val="hybridMultilevel"/>
    <w:tmpl w:val="9D869A02"/>
    <w:lvl w:ilvl="0" w:tplc="D8E0C3F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503E5"/>
    <w:multiLevelType w:val="hybridMultilevel"/>
    <w:tmpl w:val="E71CACEA"/>
    <w:lvl w:ilvl="0" w:tplc="2BFCCD16">
      <w:start w:val="1"/>
      <w:numFmt w:val="lowerLetter"/>
      <w:pStyle w:val="Appendix"/>
      <w:lvlText w:val="Appendix %1."/>
      <w:lvlJc w:val="left"/>
      <w:pPr>
        <w:tabs>
          <w:tab w:val="num" w:pos="2241"/>
        </w:tabs>
        <w:ind w:left="2241" w:hanging="397"/>
      </w:pPr>
      <w:rPr>
        <w:rFonts w:hint="default"/>
        <w:cap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84"/>
        </w:tabs>
        <w:ind w:left="32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04"/>
        </w:tabs>
        <w:ind w:left="40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24"/>
        </w:tabs>
        <w:ind w:left="47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44"/>
        </w:tabs>
        <w:ind w:left="54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64"/>
        </w:tabs>
        <w:ind w:left="61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84"/>
        </w:tabs>
        <w:ind w:left="68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04"/>
        </w:tabs>
        <w:ind w:left="76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24"/>
        </w:tabs>
        <w:ind w:left="8324" w:hanging="180"/>
      </w:pPr>
    </w:lvl>
  </w:abstractNum>
  <w:num w:numId="1" w16cid:durableId="1967469123">
    <w:abstractNumId w:val="9"/>
  </w:num>
  <w:num w:numId="2" w16cid:durableId="496380517">
    <w:abstractNumId w:val="15"/>
  </w:num>
  <w:num w:numId="3" w16cid:durableId="1117527421">
    <w:abstractNumId w:val="7"/>
  </w:num>
  <w:num w:numId="4" w16cid:durableId="426734275">
    <w:abstractNumId w:val="15"/>
  </w:num>
  <w:num w:numId="5" w16cid:durableId="595753238">
    <w:abstractNumId w:val="6"/>
  </w:num>
  <w:num w:numId="6" w16cid:durableId="720791682">
    <w:abstractNumId w:val="15"/>
  </w:num>
  <w:num w:numId="7" w16cid:durableId="1944653133">
    <w:abstractNumId w:val="5"/>
  </w:num>
  <w:num w:numId="8" w16cid:durableId="1962226853">
    <w:abstractNumId w:val="15"/>
  </w:num>
  <w:num w:numId="9" w16cid:durableId="173156212">
    <w:abstractNumId w:val="4"/>
  </w:num>
  <w:num w:numId="10" w16cid:durableId="1982691533">
    <w:abstractNumId w:val="15"/>
  </w:num>
  <w:num w:numId="11" w16cid:durableId="188109564">
    <w:abstractNumId w:val="8"/>
  </w:num>
  <w:num w:numId="12" w16cid:durableId="830751465">
    <w:abstractNumId w:val="14"/>
  </w:num>
  <w:num w:numId="13" w16cid:durableId="1041394502">
    <w:abstractNumId w:val="3"/>
  </w:num>
  <w:num w:numId="14" w16cid:durableId="821197813">
    <w:abstractNumId w:val="14"/>
  </w:num>
  <w:num w:numId="15" w16cid:durableId="1759863653">
    <w:abstractNumId w:val="2"/>
  </w:num>
  <w:num w:numId="16" w16cid:durableId="1697345575">
    <w:abstractNumId w:val="14"/>
  </w:num>
  <w:num w:numId="17" w16cid:durableId="1742481275">
    <w:abstractNumId w:val="1"/>
  </w:num>
  <w:num w:numId="18" w16cid:durableId="300768609">
    <w:abstractNumId w:val="14"/>
  </w:num>
  <w:num w:numId="19" w16cid:durableId="258609090">
    <w:abstractNumId w:val="0"/>
  </w:num>
  <w:num w:numId="20" w16cid:durableId="1460875282">
    <w:abstractNumId w:val="14"/>
  </w:num>
  <w:num w:numId="21" w16cid:durableId="181671405">
    <w:abstractNumId w:val="15"/>
  </w:num>
  <w:num w:numId="22" w16cid:durableId="1662730646">
    <w:abstractNumId w:val="15"/>
  </w:num>
  <w:num w:numId="23" w16cid:durableId="719405081">
    <w:abstractNumId w:val="15"/>
  </w:num>
  <w:num w:numId="24" w16cid:durableId="74398581">
    <w:abstractNumId w:val="15"/>
  </w:num>
  <w:num w:numId="25" w16cid:durableId="2073384842">
    <w:abstractNumId w:val="15"/>
  </w:num>
  <w:num w:numId="26" w16cid:durableId="1190948837">
    <w:abstractNumId w:val="14"/>
  </w:num>
  <w:num w:numId="27" w16cid:durableId="1208956082">
    <w:abstractNumId w:val="14"/>
  </w:num>
  <w:num w:numId="28" w16cid:durableId="788475639">
    <w:abstractNumId w:val="14"/>
  </w:num>
  <w:num w:numId="29" w16cid:durableId="570819475">
    <w:abstractNumId w:val="14"/>
  </w:num>
  <w:num w:numId="30" w16cid:durableId="13966473">
    <w:abstractNumId w:val="14"/>
  </w:num>
  <w:num w:numId="31" w16cid:durableId="1127966021">
    <w:abstractNumId w:val="15"/>
  </w:num>
  <w:num w:numId="32" w16cid:durableId="283007730">
    <w:abstractNumId w:val="15"/>
  </w:num>
  <w:num w:numId="33" w16cid:durableId="1331719798">
    <w:abstractNumId w:val="15"/>
  </w:num>
  <w:num w:numId="34" w16cid:durableId="702902596">
    <w:abstractNumId w:val="15"/>
  </w:num>
  <w:num w:numId="35" w16cid:durableId="886793716">
    <w:abstractNumId w:val="15"/>
  </w:num>
  <w:num w:numId="36" w16cid:durableId="718239084">
    <w:abstractNumId w:val="14"/>
  </w:num>
  <w:num w:numId="37" w16cid:durableId="1345126931">
    <w:abstractNumId w:val="14"/>
  </w:num>
  <w:num w:numId="38" w16cid:durableId="1514222175">
    <w:abstractNumId w:val="14"/>
  </w:num>
  <w:num w:numId="39" w16cid:durableId="1269192615">
    <w:abstractNumId w:val="14"/>
  </w:num>
  <w:num w:numId="40" w16cid:durableId="1500734503">
    <w:abstractNumId w:val="14"/>
  </w:num>
  <w:num w:numId="41" w16cid:durableId="958340778">
    <w:abstractNumId w:val="17"/>
    <w:lvlOverride w:ilvl="0">
      <w:startOverride w:val="1"/>
    </w:lvlOverride>
  </w:num>
  <w:num w:numId="42" w16cid:durableId="642540060">
    <w:abstractNumId w:val="17"/>
    <w:lvlOverride w:ilvl="0">
      <w:startOverride w:val="1"/>
    </w:lvlOverride>
  </w:num>
  <w:num w:numId="43" w16cid:durableId="1512799757">
    <w:abstractNumId w:val="11"/>
  </w:num>
  <w:num w:numId="44" w16cid:durableId="732581777">
    <w:abstractNumId w:val="13"/>
  </w:num>
  <w:num w:numId="45" w16cid:durableId="1845588531">
    <w:abstractNumId w:val="16"/>
  </w:num>
  <w:num w:numId="46" w16cid:durableId="825321437">
    <w:abstractNumId w:val="12"/>
  </w:num>
  <w:num w:numId="47" w16cid:durableId="13064271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91"/>
    <w:rsid w:val="000016A5"/>
    <w:rsid w:val="000049AA"/>
    <w:rsid w:val="0001146E"/>
    <w:rsid w:val="00015582"/>
    <w:rsid w:val="00024102"/>
    <w:rsid w:val="00025C13"/>
    <w:rsid w:val="000319D8"/>
    <w:rsid w:val="00033DDB"/>
    <w:rsid w:val="00040190"/>
    <w:rsid w:val="00040469"/>
    <w:rsid w:val="00041A76"/>
    <w:rsid w:val="00041D71"/>
    <w:rsid w:val="000439B4"/>
    <w:rsid w:val="00046D1F"/>
    <w:rsid w:val="00047A85"/>
    <w:rsid w:val="0005098F"/>
    <w:rsid w:val="00052E11"/>
    <w:rsid w:val="00053DDB"/>
    <w:rsid w:val="000559B3"/>
    <w:rsid w:val="0005756A"/>
    <w:rsid w:val="000607A7"/>
    <w:rsid w:val="00062883"/>
    <w:rsid w:val="00065C6E"/>
    <w:rsid w:val="00076CE2"/>
    <w:rsid w:val="00080165"/>
    <w:rsid w:val="00080577"/>
    <w:rsid w:val="000824D4"/>
    <w:rsid w:val="00086BE9"/>
    <w:rsid w:val="00090310"/>
    <w:rsid w:val="00091963"/>
    <w:rsid w:val="00091E8D"/>
    <w:rsid w:val="00092EFA"/>
    <w:rsid w:val="00097017"/>
    <w:rsid w:val="000C14AB"/>
    <w:rsid w:val="000D0AD1"/>
    <w:rsid w:val="000D4577"/>
    <w:rsid w:val="000D47D6"/>
    <w:rsid w:val="000E1D06"/>
    <w:rsid w:val="000E24BE"/>
    <w:rsid w:val="000E28D0"/>
    <w:rsid w:val="000F4E66"/>
    <w:rsid w:val="000F50ED"/>
    <w:rsid w:val="00100554"/>
    <w:rsid w:val="00106301"/>
    <w:rsid w:val="001126DD"/>
    <w:rsid w:val="00114EC0"/>
    <w:rsid w:val="001165FC"/>
    <w:rsid w:val="001178C1"/>
    <w:rsid w:val="0012301A"/>
    <w:rsid w:val="001248CA"/>
    <w:rsid w:val="001253AD"/>
    <w:rsid w:val="0012609F"/>
    <w:rsid w:val="00127E6E"/>
    <w:rsid w:val="00140E2B"/>
    <w:rsid w:val="001428E6"/>
    <w:rsid w:val="00153793"/>
    <w:rsid w:val="00155232"/>
    <w:rsid w:val="00157010"/>
    <w:rsid w:val="00162D24"/>
    <w:rsid w:val="00167AEB"/>
    <w:rsid w:val="001740A7"/>
    <w:rsid w:val="00180E18"/>
    <w:rsid w:val="00181B9E"/>
    <w:rsid w:val="00183553"/>
    <w:rsid w:val="00185D7B"/>
    <w:rsid w:val="00186547"/>
    <w:rsid w:val="001871A8"/>
    <w:rsid w:val="001A228F"/>
    <w:rsid w:val="001B1FB3"/>
    <w:rsid w:val="001B5C77"/>
    <w:rsid w:val="001B6398"/>
    <w:rsid w:val="001B749C"/>
    <w:rsid w:val="001C1A7E"/>
    <w:rsid w:val="001C3A2C"/>
    <w:rsid w:val="001C5E11"/>
    <w:rsid w:val="001C6148"/>
    <w:rsid w:val="001D2F1B"/>
    <w:rsid w:val="001D4B13"/>
    <w:rsid w:val="001D4CB4"/>
    <w:rsid w:val="001D63A8"/>
    <w:rsid w:val="001D6D47"/>
    <w:rsid w:val="001E38DD"/>
    <w:rsid w:val="001E395C"/>
    <w:rsid w:val="00207244"/>
    <w:rsid w:val="002144F4"/>
    <w:rsid w:val="00215254"/>
    <w:rsid w:val="00224052"/>
    <w:rsid w:val="00233272"/>
    <w:rsid w:val="00235B7A"/>
    <w:rsid w:val="00235C2C"/>
    <w:rsid w:val="002416B0"/>
    <w:rsid w:val="00241E16"/>
    <w:rsid w:val="0024322E"/>
    <w:rsid w:val="00243C73"/>
    <w:rsid w:val="00244B40"/>
    <w:rsid w:val="00255791"/>
    <w:rsid w:val="002573AE"/>
    <w:rsid w:val="002605B3"/>
    <w:rsid w:val="00264362"/>
    <w:rsid w:val="00272F89"/>
    <w:rsid w:val="00274D55"/>
    <w:rsid w:val="00277E5A"/>
    <w:rsid w:val="00280FB5"/>
    <w:rsid w:val="0029040B"/>
    <w:rsid w:val="00290C86"/>
    <w:rsid w:val="002932A1"/>
    <w:rsid w:val="0029437F"/>
    <w:rsid w:val="0029560F"/>
    <w:rsid w:val="00295937"/>
    <w:rsid w:val="002977EF"/>
    <w:rsid w:val="002A12EC"/>
    <w:rsid w:val="002A160C"/>
    <w:rsid w:val="002A50E5"/>
    <w:rsid w:val="002B0B2A"/>
    <w:rsid w:val="002B78C1"/>
    <w:rsid w:val="002C5191"/>
    <w:rsid w:val="002C521F"/>
    <w:rsid w:val="002D204B"/>
    <w:rsid w:val="002E223C"/>
    <w:rsid w:val="002E6709"/>
    <w:rsid w:val="002F11B5"/>
    <w:rsid w:val="002F493D"/>
    <w:rsid w:val="002F4962"/>
    <w:rsid w:val="003007DF"/>
    <w:rsid w:val="00305CC8"/>
    <w:rsid w:val="003121D5"/>
    <w:rsid w:val="00330537"/>
    <w:rsid w:val="00331AAD"/>
    <w:rsid w:val="003326BA"/>
    <w:rsid w:val="00340C6D"/>
    <w:rsid w:val="00342BE8"/>
    <w:rsid w:val="0035245A"/>
    <w:rsid w:val="003641A2"/>
    <w:rsid w:val="00372852"/>
    <w:rsid w:val="003729B0"/>
    <w:rsid w:val="00381711"/>
    <w:rsid w:val="003909F0"/>
    <w:rsid w:val="003946AC"/>
    <w:rsid w:val="00394A77"/>
    <w:rsid w:val="003A1684"/>
    <w:rsid w:val="003A2975"/>
    <w:rsid w:val="003A61B9"/>
    <w:rsid w:val="003B486B"/>
    <w:rsid w:val="003B6B79"/>
    <w:rsid w:val="003B72D1"/>
    <w:rsid w:val="003B7464"/>
    <w:rsid w:val="003C1C03"/>
    <w:rsid w:val="003D2772"/>
    <w:rsid w:val="003D75E0"/>
    <w:rsid w:val="003E35DA"/>
    <w:rsid w:val="003E6C00"/>
    <w:rsid w:val="003E7AE1"/>
    <w:rsid w:val="004003C4"/>
    <w:rsid w:val="0041019B"/>
    <w:rsid w:val="00410754"/>
    <w:rsid w:val="00411044"/>
    <w:rsid w:val="00411F1A"/>
    <w:rsid w:val="00415917"/>
    <w:rsid w:val="004161F6"/>
    <w:rsid w:val="00422E68"/>
    <w:rsid w:val="00423DB4"/>
    <w:rsid w:val="004256A8"/>
    <w:rsid w:val="00426F81"/>
    <w:rsid w:val="004327F0"/>
    <w:rsid w:val="00432811"/>
    <w:rsid w:val="00432956"/>
    <w:rsid w:val="004434B4"/>
    <w:rsid w:val="00443C6D"/>
    <w:rsid w:val="00444952"/>
    <w:rsid w:val="0045248B"/>
    <w:rsid w:val="004658A3"/>
    <w:rsid w:val="00472F5F"/>
    <w:rsid w:val="00482663"/>
    <w:rsid w:val="0048451E"/>
    <w:rsid w:val="00486E7A"/>
    <w:rsid w:val="004944E4"/>
    <w:rsid w:val="00494836"/>
    <w:rsid w:val="004A1ACB"/>
    <w:rsid w:val="004A1FFA"/>
    <w:rsid w:val="004A2285"/>
    <w:rsid w:val="004A35D7"/>
    <w:rsid w:val="004A5C72"/>
    <w:rsid w:val="004A5C86"/>
    <w:rsid w:val="004C0374"/>
    <w:rsid w:val="004D167C"/>
    <w:rsid w:val="004D5D02"/>
    <w:rsid w:val="004D6F16"/>
    <w:rsid w:val="004D74C2"/>
    <w:rsid w:val="004E0BC7"/>
    <w:rsid w:val="004E1BD5"/>
    <w:rsid w:val="004E54C9"/>
    <w:rsid w:val="004E685A"/>
    <w:rsid w:val="004F0541"/>
    <w:rsid w:val="00507364"/>
    <w:rsid w:val="005122D5"/>
    <w:rsid w:val="00512503"/>
    <w:rsid w:val="00520FCE"/>
    <w:rsid w:val="00531949"/>
    <w:rsid w:val="0053408D"/>
    <w:rsid w:val="005410F1"/>
    <w:rsid w:val="005469D5"/>
    <w:rsid w:val="0056787F"/>
    <w:rsid w:val="00570E11"/>
    <w:rsid w:val="00571537"/>
    <w:rsid w:val="00574036"/>
    <w:rsid w:val="00582DAB"/>
    <w:rsid w:val="00583F14"/>
    <w:rsid w:val="0059015D"/>
    <w:rsid w:val="00593B43"/>
    <w:rsid w:val="00596ADB"/>
    <w:rsid w:val="005A1FE0"/>
    <w:rsid w:val="005A26C6"/>
    <w:rsid w:val="005A4412"/>
    <w:rsid w:val="005A44C0"/>
    <w:rsid w:val="005A4B14"/>
    <w:rsid w:val="005A57BD"/>
    <w:rsid w:val="005B0A80"/>
    <w:rsid w:val="005B4129"/>
    <w:rsid w:val="005C7DD0"/>
    <w:rsid w:val="005E3723"/>
    <w:rsid w:val="005E64D8"/>
    <w:rsid w:val="005E748C"/>
    <w:rsid w:val="005F0D09"/>
    <w:rsid w:val="005F55FB"/>
    <w:rsid w:val="005F680C"/>
    <w:rsid w:val="0060535C"/>
    <w:rsid w:val="00606AC1"/>
    <w:rsid w:val="00610A30"/>
    <w:rsid w:val="00614E07"/>
    <w:rsid w:val="00615F87"/>
    <w:rsid w:val="0061676B"/>
    <w:rsid w:val="00625C97"/>
    <w:rsid w:val="00626823"/>
    <w:rsid w:val="0062736B"/>
    <w:rsid w:val="006335C3"/>
    <w:rsid w:val="006421A5"/>
    <w:rsid w:val="00642418"/>
    <w:rsid w:val="00644493"/>
    <w:rsid w:val="00645FE6"/>
    <w:rsid w:val="006460CD"/>
    <w:rsid w:val="00650629"/>
    <w:rsid w:val="00653C55"/>
    <w:rsid w:val="00654D22"/>
    <w:rsid w:val="00655A1D"/>
    <w:rsid w:val="00662F68"/>
    <w:rsid w:val="00663EF6"/>
    <w:rsid w:val="0066406F"/>
    <w:rsid w:val="00664C28"/>
    <w:rsid w:val="006677CE"/>
    <w:rsid w:val="00667C46"/>
    <w:rsid w:val="00671273"/>
    <w:rsid w:val="00672351"/>
    <w:rsid w:val="00673E0E"/>
    <w:rsid w:val="006803AD"/>
    <w:rsid w:val="006B43CD"/>
    <w:rsid w:val="006B4CA0"/>
    <w:rsid w:val="006B4DDD"/>
    <w:rsid w:val="006B5CF3"/>
    <w:rsid w:val="006B6DBC"/>
    <w:rsid w:val="006B6E06"/>
    <w:rsid w:val="006C217B"/>
    <w:rsid w:val="006C249A"/>
    <w:rsid w:val="006D2DFB"/>
    <w:rsid w:val="006D5AA6"/>
    <w:rsid w:val="006E15C6"/>
    <w:rsid w:val="006E35E8"/>
    <w:rsid w:val="006E5B49"/>
    <w:rsid w:val="00700CD6"/>
    <w:rsid w:val="0070482C"/>
    <w:rsid w:val="00712372"/>
    <w:rsid w:val="007300FE"/>
    <w:rsid w:val="00730BFD"/>
    <w:rsid w:val="0073597A"/>
    <w:rsid w:val="007420E6"/>
    <w:rsid w:val="00744B4C"/>
    <w:rsid w:val="00752B16"/>
    <w:rsid w:val="0076105B"/>
    <w:rsid w:val="007634B4"/>
    <w:rsid w:val="0078080C"/>
    <w:rsid w:val="00780D01"/>
    <w:rsid w:val="00783722"/>
    <w:rsid w:val="00783E07"/>
    <w:rsid w:val="007852A1"/>
    <w:rsid w:val="0079613D"/>
    <w:rsid w:val="007A6905"/>
    <w:rsid w:val="007B306F"/>
    <w:rsid w:val="007B41DB"/>
    <w:rsid w:val="007B43A4"/>
    <w:rsid w:val="007B4579"/>
    <w:rsid w:val="007C18A8"/>
    <w:rsid w:val="007C32B5"/>
    <w:rsid w:val="007C48A5"/>
    <w:rsid w:val="007D3352"/>
    <w:rsid w:val="007D3B37"/>
    <w:rsid w:val="007D4864"/>
    <w:rsid w:val="007E281E"/>
    <w:rsid w:val="007E47E5"/>
    <w:rsid w:val="007E5207"/>
    <w:rsid w:val="007F0B4F"/>
    <w:rsid w:val="007F5C18"/>
    <w:rsid w:val="00801DF1"/>
    <w:rsid w:val="00801F58"/>
    <w:rsid w:val="008022C1"/>
    <w:rsid w:val="00804244"/>
    <w:rsid w:val="00810C5C"/>
    <w:rsid w:val="00814213"/>
    <w:rsid w:val="008145B0"/>
    <w:rsid w:val="0081711F"/>
    <w:rsid w:val="008249AC"/>
    <w:rsid w:val="0082548F"/>
    <w:rsid w:val="00831803"/>
    <w:rsid w:val="00833EA9"/>
    <w:rsid w:val="00834BDB"/>
    <w:rsid w:val="00843E6E"/>
    <w:rsid w:val="008442F1"/>
    <w:rsid w:val="008448A3"/>
    <w:rsid w:val="00846106"/>
    <w:rsid w:val="00865B7B"/>
    <w:rsid w:val="00866E23"/>
    <w:rsid w:val="00872362"/>
    <w:rsid w:val="008734AA"/>
    <w:rsid w:val="00873E27"/>
    <w:rsid w:val="00885AB0"/>
    <w:rsid w:val="00892714"/>
    <w:rsid w:val="008942FA"/>
    <w:rsid w:val="008B2C3C"/>
    <w:rsid w:val="008B4D21"/>
    <w:rsid w:val="008C34EF"/>
    <w:rsid w:val="008C40DC"/>
    <w:rsid w:val="008C4E57"/>
    <w:rsid w:val="008C50D4"/>
    <w:rsid w:val="008C61A8"/>
    <w:rsid w:val="008C6474"/>
    <w:rsid w:val="008C7BB8"/>
    <w:rsid w:val="008D1902"/>
    <w:rsid w:val="008D42EB"/>
    <w:rsid w:val="008D5BA2"/>
    <w:rsid w:val="008E2D0C"/>
    <w:rsid w:val="008F01F7"/>
    <w:rsid w:val="008F2B96"/>
    <w:rsid w:val="008F77A1"/>
    <w:rsid w:val="00901F5E"/>
    <w:rsid w:val="009137FB"/>
    <w:rsid w:val="00913A80"/>
    <w:rsid w:val="009169BD"/>
    <w:rsid w:val="00927875"/>
    <w:rsid w:val="00930AA9"/>
    <w:rsid w:val="009342D4"/>
    <w:rsid w:val="0094385F"/>
    <w:rsid w:val="00943CCC"/>
    <w:rsid w:val="009469E3"/>
    <w:rsid w:val="00947F56"/>
    <w:rsid w:val="0095091A"/>
    <w:rsid w:val="00951E93"/>
    <w:rsid w:val="009547CC"/>
    <w:rsid w:val="00962D69"/>
    <w:rsid w:val="009677D9"/>
    <w:rsid w:val="00975003"/>
    <w:rsid w:val="00975699"/>
    <w:rsid w:val="00984F5B"/>
    <w:rsid w:val="009860C1"/>
    <w:rsid w:val="009912DC"/>
    <w:rsid w:val="00991505"/>
    <w:rsid w:val="00991D16"/>
    <w:rsid w:val="00995F97"/>
    <w:rsid w:val="00996976"/>
    <w:rsid w:val="009A0BD3"/>
    <w:rsid w:val="009A6468"/>
    <w:rsid w:val="009B39CA"/>
    <w:rsid w:val="009C0B1D"/>
    <w:rsid w:val="009C32DF"/>
    <w:rsid w:val="009D0035"/>
    <w:rsid w:val="009D7668"/>
    <w:rsid w:val="009E2E6E"/>
    <w:rsid w:val="009E4B02"/>
    <w:rsid w:val="009F01A9"/>
    <w:rsid w:val="009F0B4C"/>
    <w:rsid w:val="009F2E1E"/>
    <w:rsid w:val="009F2FCC"/>
    <w:rsid w:val="009F323D"/>
    <w:rsid w:val="009F342B"/>
    <w:rsid w:val="009F5645"/>
    <w:rsid w:val="009F5B61"/>
    <w:rsid w:val="009F79EA"/>
    <w:rsid w:val="00A01A76"/>
    <w:rsid w:val="00A106F9"/>
    <w:rsid w:val="00A1169E"/>
    <w:rsid w:val="00A145A8"/>
    <w:rsid w:val="00A25ECF"/>
    <w:rsid w:val="00A26C27"/>
    <w:rsid w:val="00A31A88"/>
    <w:rsid w:val="00A32187"/>
    <w:rsid w:val="00A45683"/>
    <w:rsid w:val="00A62647"/>
    <w:rsid w:val="00A64C09"/>
    <w:rsid w:val="00A77E2C"/>
    <w:rsid w:val="00AA1995"/>
    <w:rsid w:val="00AA235E"/>
    <w:rsid w:val="00AA2794"/>
    <w:rsid w:val="00AA3D0D"/>
    <w:rsid w:val="00AA74D4"/>
    <w:rsid w:val="00AC31A2"/>
    <w:rsid w:val="00AC46F9"/>
    <w:rsid w:val="00AC619B"/>
    <w:rsid w:val="00AC7A6E"/>
    <w:rsid w:val="00AC7AE8"/>
    <w:rsid w:val="00AD0A5C"/>
    <w:rsid w:val="00AD1FEF"/>
    <w:rsid w:val="00AD2B81"/>
    <w:rsid w:val="00AD65DD"/>
    <w:rsid w:val="00AD7E11"/>
    <w:rsid w:val="00AE06DA"/>
    <w:rsid w:val="00AE3143"/>
    <w:rsid w:val="00AE54DD"/>
    <w:rsid w:val="00AE65DE"/>
    <w:rsid w:val="00AE750C"/>
    <w:rsid w:val="00AF2840"/>
    <w:rsid w:val="00AF3A41"/>
    <w:rsid w:val="00AF5EFD"/>
    <w:rsid w:val="00AF7B92"/>
    <w:rsid w:val="00B03ABB"/>
    <w:rsid w:val="00B03DCC"/>
    <w:rsid w:val="00B065F4"/>
    <w:rsid w:val="00B1096D"/>
    <w:rsid w:val="00B1413C"/>
    <w:rsid w:val="00B14E9A"/>
    <w:rsid w:val="00B20504"/>
    <w:rsid w:val="00B2389B"/>
    <w:rsid w:val="00B33F60"/>
    <w:rsid w:val="00B34E99"/>
    <w:rsid w:val="00B36091"/>
    <w:rsid w:val="00B45F2E"/>
    <w:rsid w:val="00B51306"/>
    <w:rsid w:val="00B53ABD"/>
    <w:rsid w:val="00B57D37"/>
    <w:rsid w:val="00B62C4B"/>
    <w:rsid w:val="00B646BC"/>
    <w:rsid w:val="00B71A88"/>
    <w:rsid w:val="00B769F7"/>
    <w:rsid w:val="00B85CA1"/>
    <w:rsid w:val="00B8736E"/>
    <w:rsid w:val="00B9481D"/>
    <w:rsid w:val="00B9515B"/>
    <w:rsid w:val="00B96959"/>
    <w:rsid w:val="00BA2C9B"/>
    <w:rsid w:val="00BA3AD8"/>
    <w:rsid w:val="00BA72EB"/>
    <w:rsid w:val="00BB1AB1"/>
    <w:rsid w:val="00BB380F"/>
    <w:rsid w:val="00BB3C9A"/>
    <w:rsid w:val="00BC63C6"/>
    <w:rsid w:val="00BD418A"/>
    <w:rsid w:val="00BE08E8"/>
    <w:rsid w:val="00BE17D9"/>
    <w:rsid w:val="00BE649B"/>
    <w:rsid w:val="00BF2272"/>
    <w:rsid w:val="00BF30C9"/>
    <w:rsid w:val="00BF7D74"/>
    <w:rsid w:val="00BF7D77"/>
    <w:rsid w:val="00C15B87"/>
    <w:rsid w:val="00C248DC"/>
    <w:rsid w:val="00C24ED9"/>
    <w:rsid w:val="00C2782C"/>
    <w:rsid w:val="00C314AA"/>
    <w:rsid w:val="00C36257"/>
    <w:rsid w:val="00C36ADA"/>
    <w:rsid w:val="00C40694"/>
    <w:rsid w:val="00C420C4"/>
    <w:rsid w:val="00C43266"/>
    <w:rsid w:val="00C432FE"/>
    <w:rsid w:val="00C456CB"/>
    <w:rsid w:val="00C47048"/>
    <w:rsid w:val="00C50B21"/>
    <w:rsid w:val="00C609C4"/>
    <w:rsid w:val="00C61672"/>
    <w:rsid w:val="00C80D48"/>
    <w:rsid w:val="00C83767"/>
    <w:rsid w:val="00C838FF"/>
    <w:rsid w:val="00C8794E"/>
    <w:rsid w:val="00C942DF"/>
    <w:rsid w:val="00CA6624"/>
    <w:rsid w:val="00CB710E"/>
    <w:rsid w:val="00CC7EA0"/>
    <w:rsid w:val="00CD2DC1"/>
    <w:rsid w:val="00CD4629"/>
    <w:rsid w:val="00CD4936"/>
    <w:rsid w:val="00CD496C"/>
    <w:rsid w:val="00CD78B8"/>
    <w:rsid w:val="00CE05AD"/>
    <w:rsid w:val="00CE1C95"/>
    <w:rsid w:val="00CE4FCC"/>
    <w:rsid w:val="00CE5526"/>
    <w:rsid w:val="00CE7017"/>
    <w:rsid w:val="00CF0006"/>
    <w:rsid w:val="00CF3308"/>
    <w:rsid w:val="00CF3C8C"/>
    <w:rsid w:val="00CF43F5"/>
    <w:rsid w:val="00CF6953"/>
    <w:rsid w:val="00CF73CF"/>
    <w:rsid w:val="00D006CD"/>
    <w:rsid w:val="00D022DC"/>
    <w:rsid w:val="00D03772"/>
    <w:rsid w:val="00D0414E"/>
    <w:rsid w:val="00D13890"/>
    <w:rsid w:val="00D15177"/>
    <w:rsid w:val="00D16277"/>
    <w:rsid w:val="00D16F0A"/>
    <w:rsid w:val="00D26754"/>
    <w:rsid w:val="00D312D3"/>
    <w:rsid w:val="00D341AF"/>
    <w:rsid w:val="00D44629"/>
    <w:rsid w:val="00D4469D"/>
    <w:rsid w:val="00D54C6E"/>
    <w:rsid w:val="00D555C7"/>
    <w:rsid w:val="00D555EB"/>
    <w:rsid w:val="00D6264C"/>
    <w:rsid w:val="00D62DED"/>
    <w:rsid w:val="00D71F4C"/>
    <w:rsid w:val="00D75A00"/>
    <w:rsid w:val="00D76D11"/>
    <w:rsid w:val="00D93CE2"/>
    <w:rsid w:val="00D95575"/>
    <w:rsid w:val="00DA4CEB"/>
    <w:rsid w:val="00DA6365"/>
    <w:rsid w:val="00DB102C"/>
    <w:rsid w:val="00DB2E07"/>
    <w:rsid w:val="00DB42B8"/>
    <w:rsid w:val="00DC28CD"/>
    <w:rsid w:val="00DD003C"/>
    <w:rsid w:val="00DD24EE"/>
    <w:rsid w:val="00DD6DE7"/>
    <w:rsid w:val="00DE12E5"/>
    <w:rsid w:val="00DE68FB"/>
    <w:rsid w:val="00DE6F07"/>
    <w:rsid w:val="00DF0A2F"/>
    <w:rsid w:val="00DF19C7"/>
    <w:rsid w:val="00DF31D2"/>
    <w:rsid w:val="00DF3245"/>
    <w:rsid w:val="00DF4AC0"/>
    <w:rsid w:val="00DF7D98"/>
    <w:rsid w:val="00E0091D"/>
    <w:rsid w:val="00E01980"/>
    <w:rsid w:val="00E04107"/>
    <w:rsid w:val="00E07788"/>
    <w:rsid w:val="00E14002"/>
    <w:rsid w:val="00E17DF0"/>
    <w:rsid w:val="00E211F5"/>
    <w:rsid w:val="00E41F43"/>
    <w:rsid w:val="00E45739"/>
    <w:rsid w:val="00E47383"/>
    <w:rsid w:val="00E52102"/>
    <w:rsid w:val="00E55EF6"/>
    <w:rsid w:val="00E71D35"/>
    <w:rsid w:val="00E7737A"/>
    <w:rsid w:val="00E8096F"/>
    <w:rsid w:val="00E819FD"/>
    <w:rsid w:val="00E81C97"/>
    <w:rsid w:val="00E829A5"/>
    <w:rsid w:val="00E85EDE"/>
    <w:rsid w:val="00E86070"/>
    <w:rsid w:val="00E86CA3"/>
    <w:rsid w:val="00E93251"/>
    <w:rsid w:val="00EA55D6"/>
    <w:rsid w:val="00EB77DB"/>
    <w:rsid w:val="00EC0746"/>
    <w:rsid w:val="00ED4652"/>
    <w:rsid w:val="00EE2B60"/>
    <w:rsid w:val="00EE5A56"/>
    <w:rsid w:val="00F03A2C"/>
    <w:rsid w:val="00F10802"/>
    <w:rsid w:val="00F139B7"/>
    <w:rsid w:val="00F2377B"/>
    <w:rsid w:val="00F237AD"/>
    <w:rsid w:val="00F24D91"/>
    <w:rsid w:val="00F263D5"/>
    <w:rsid w:val="00F264B7"/>
    <w:rsid w:val="00F26B17"/>
    <w:rsid w:val="00F33638"/>
    <w:rsid w:val="00F45A4E"/>
    <w:rsid w:val="00F51119"/>
    <w:rsid w:val="00F51C63"/>
    <w:rsid w:val="00F5558D"/>
    <w:rsid w:val="00F56401"/>
    <w:rsid w:val="00F577DE"/>
    <w:rsid w:val="00F60727"/>
    <w:rsid w:val="00F623D4"/>
    <w:rsid w:val="00F70BCA"/>
    <w:rsid w:val="00F7642D"/>
    <w:rsid w:val="00F8721A"/>
    <w:rsid w:val="00F93BDB"/>
    <w:rsid w:val="00F94452"/>
    <w:rsid w:val="00F9788F"/>
    <w:rsid w:val="00FA0A2E"/>
    <w:rsid w:val="00FA0E63"/>
    <w:rsid w:val="00FA1F3E"/>
    <w:rsid w:val="00FA37C4"/>
    <w:rsid w:val="00FA6D07"/>
    <w:rsid w:val="00FA7AA6"/>
    <w:rsid w:val="00FB1DFB"/>
    <w:rsid w:val="00FB3DE6"/>
    <w:rsid w:val="00FB7491"/>
    <w:rsid w:val="00FC08A7"/>
    <w:rsid w:val="00FC1312"/>
    <w:rsid w:val="00FC1609"/>
    <w:rsid w:val="00FC3969"/>
    <w:rsid w:val="00FC7D32"/>
    <w:rsid w:val="00FD59A6"/>
    <w:rsid w:val="00FD6FAD"/>
    <w:rsid w:val="00FD7A37"/>
    <w:rsid w:val="00FE12F8"/>
    <w:rsid w:val="00FE6D35"/>
    <w:rsid w:val="00FF1CDC"/>
    <w:rsid w:val="00FF350D"/>
    <w:rsid w:val="00FF5283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7ECAA"/>
  <w15:chartTrackingRefBased/>
  <w15:docId w15:val="{9AAA6A0A-96C4-4E20-BD49-682B171C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16"/>
        <w:szCs w:val="24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3" w:unhideWhenUsed="1" w:qFormat="1"/>
    <w:lsdException w:name="List Number 3" w:semiHidden="1" w:uiPriority="3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DA"/>
    <w:pPr>
      <w:spacing w:after="0" w:line="271" w:lineRule="auto"/>
    </w:pPr>
  </w:style>
  <w:style w:type="paragraph" w:styleId="Rubrik1">
    <w:name w:val="heading 1"/>
    <w:basedOn w:val="Normal"/>
    <w:next w:val="Rubrik2"/>
    <w:link w:val="Rubrik1Char"/>
    <w:uiPriority w:val="1"/>
    <w:qFormat/>
    <w:rsid w:val="00626823"/>
    <w:pPr>
      <w:keepNext/>
      <w:keepLines/>
      <w:pageBreakBefore/>
      <w:spacing w:after="600" w:line="240" w:lineRule="auto"/>
      <w:outlineLvl w:val="0"/>
    </w:pPr>
    <w:rPr>
      <w:rFonts w:cs="Arial"/>
      <w:b/>
      <w:bCs/>
      <w:kern w:val="32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26823"/>
    <w:pPr>
      <w:keepNext/>
      <w:keepLines/>
      <w:spacing w:before="480" w:after="6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626823"/>
    <w:pPr>
      <w:keepNext/>
      <w:keepLines/>
      <w:spacing w:before="240" w:after="40" w:line="240" w:lineRule="auto"/>
      <w:outlineLvl w:val="2"/>
    </w:pPr>
    <w:rPr>
      <w:rFonts w:cs="Arial"/>
      <w:b/>
      <w:bCs/>
      <w:sz w:val="24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626823"/>
    <w:pPr>
      <w:keepNext/>
      <w:keepLines/>
      <w:spacing w:before="210" w:after="40" w:line="240" w:lineRule="auto"/>
      <w:outlineLvl w:val="3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962D69"/>
    <w:rPr>
      <w:sz w:val="44"/>
    </w:rPr>
  </w:style>
  <w:style w:type="character" w:customStyle="1" w:styleId="SidhuvudChar">
    <w:name w:val="Sidhuvud Char"/>
    <w:basedOn w:val="Standardstycketeckensnitt"/>
    <w:link w:val="Sidhuvud"/>
    <w:semiHidden/>
    <w:rsid w:val="00962D69"/>
    <w:rPr>
      <w:rFonts w:cs="Times New Roman"/>
      <w:color w:val="000000" w:themeColor="text1"/>
      <w:sz w:val="44"/>
      <w:szCs w:val="19"/>
      <w:lang w:eastAsia="sv-SE"/>
    </w:rPr>
  </w:style>
  <w:style w:type="paragraph" w:styleId="Sidfot">
    <w:name w:val="footer"/>
    <w:basedOn w:val="Normal"/>
    <w:link w:val="SidfotChar"/>
    <w:uiPriority w:val="99"/>
    <w:rsid w:val="00626823"/>
    <w:pPr>
      <w:tabs>
        <w:tab w:val="center" w:pos="4536"/>
        <w:tab w:val="right" w:pos="9072"/>
      </w:tabs>
      <w:spacing w:line="240" w:lineRule="auto"/>
      <w:ind w:right="-851"/>
    </w:pPr>
  </w:style>
  <w:style w:type="character" w:customStyle="1" w:styleId="SidfotChar">
    <w:name w:val="Sidfot Char"/>
    <w:basedOn w:val="Standardstycketeckensnitt"/>
    <w:link w:val="Sidfot"/>
    <w:uiPriority w:val="99"/>
    <w:rsid w:val="00626823"/>
    <w:rPr>
      <w:rFonts w:cs="Times New Roman"/>
      <w:sz w:val="16"/>
      <w:szCs w:val="19"/>
      <w:lang w:eastAsia="sv-SE"/>
    </w:rPr>
  </w:style>
  <w:style w:type="paragraph" w:customStyle="1" w:styleId="LetterHeading">
    <w:name w:val="Letter Heading"/>
    <w:basedOn w:val="Normal"/>
    <w:next w:val="Normal"/>
    <w:uiPriority w:val="1"/>
    <w:semiHidden/>
    <w:qFormat/>
    <w:rsid w:val="006421A5"/>
    <w:pPr>
      <w:spacing w:line="240" w:lineRule="auto"/>
    </w:pPr>
    <w:rPr>
      <w:b/>
    </w:rPr>
  </w:style>
  <w:style w:type="character" w:styleId="Platshllartext">
    <w:name w:val="Placeholder Text"/>
    <w:basedOn w:val="Standardstycketeckensnitt"/>
    <w:uiPriority w:val="99"/>
    <w:semiHidden/>
    <w:rsid w:val="006421A5"/>
    <w:rPr>
      <w:color w:val="808080"/>
    </w:rPr>
  </w:style>
  <w:style w:type="paragraph" w:styleId="Ballongtext">
    <w:name w:val="Balloon Text"/>
    <w:basedOn w:val="Normal"/>
    <w:link w:val="BallongtextChar"/>
    <w:semiHidden/>
    <w:rsid w:val="006421A5"/>
    <w:pPr>
      <w:spacing w:line="240" w:lineRule="auto"/>
    </w:pPr>
    <w:rPr>
      <w:rFonts w:ascii="Tahoma" w:hAnsi="Tahoma" w:cs="Tahoma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6421A5"/>
    <w:rPr>
      <w:rFonts w:ascii="Tahoma" w:hAnsi="Tahoma" w:cs="Tahoma"/>
      <w:color w:val="000000" w:themeColor="text1"/>
      <w:sz w:val="16"/>
      <w:szCs w:val="16"/>
      <w:lang w:eastAsia="sv-SE"/>
    </w:rPr>
  </w:style>
  <w:style w:type="paragraph" w:customStyle="1" w:styleId="HangIndent">
    <w:name w:val="Hang Indent"/>
    <w:basedOn w:val="Normal"/>
    <w:uiPriority w:val="4"/>
    <w:qFormat/>
    <w:rsid w:val="006421A5"/>
    <w:pPr>
      <w:tabs>
        <w:tab w:val="left" w:pos="2608"/>
      </w:tabs>
      <w:spacing w:before="120"/>
      <w:ind w:left="2608" w:hanging="2608"/>
    </w:pPr>
  </w:style>
  <w:style w:type="character" w:customStyle="1" w:styleId="Rubrik1Char">
    <w:name w:val="Rubrik 1 Char"/>
    <w:basedOn w:val="Standardstycketeckensnitt"/>
    <w:link w:val="Rubrik1"/>
    <w:uiPriority w:val="1"/>
    <w:rsid w:val="00626823"/>
    <w:rPr>
      <w:rFonts w:cs="Arial"/>
      <w:b/>
      <w:bCs/>
      <w:kern w:val="32"/>
      <w:sz w:val="36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1"/>
    <w:rsid w:val="00626823"/>
    <w:rPr>
      <w:rFonts w:cs="Arial"/>
      <w:b/>
      <w:bCs/>
      <w:i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1"/>
    <w:rsid w:val="00626823"/>
    <w:rPr>
      <w:rFonts w:cs="Arial"/>
      <w:b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626823"/>
    <w:rPr>
      <w:rFonts w:cs="Times New Roman"/>
      <w:b/>
      <w:bCs/>
      <w:sz w:val="21"/>
      <w:szCs w:val="28"/>
      <w:lang w:eastAsia="sv-SE"/>
    </w:rPr>
  </w:style>
  <w:style w:type="paragraph" w:styleId="Punktlista">
    <w:name w:val="List Bullet"/>
    <w:basedOn w:val="Normal"/>
    <w:uiPriority w:val="2"/>
    <w:qFormat/>
    <w:rsid w:val="006421A5"/>
    <w:pPr>
      <w:numPr>
        <w:numId w:val="35"/>
      </w:numPr>
      <w:contextualSpacing/>
    </w:pPr>
    <w:rPr>
      <w:lang w:eastAsia="zh-CN"/>
    </w:rPr>
  </w:style>
  <w:style w:type="paragraph" w:styleId="Punktlista2">
    <w:name w:val="List Bullet 2"/>
    <w:basedOn w:val="Normal"/>
    <w:uiPriority w:val="2"/>
    <w:qFormat/>
    <w:rsid w:val="006421A5"/>
    <w:pPr>
      <w:numPr>
        <w:ilvl w:val="1"/>
        <w:numId w:val="35"/>
      </w:numPr>
      <w:contextualSpacing/>
    </w:pPr>
    <w:rPr>
      <w:lang w:eastAsia="zh-CN"/>
    </w:rPr>
  </w:style>
  <w:style w:type="paragraph" w:styleId="Punktlista3">
    <w:name w:val="List Bullet 3"/>
    <w:basedOn w:val="Normal"/>
    <w:uiPriority w:val="2"/>
    <w:qFormat/>
    <w:rsid w:val="006421A5"/>
    <w:pPr>
      <w:numPr>
        <w:ilvl w:val="2"/>
        <w:numId w:val="35"/>
      </w:numPr>
      <w:contextualSpacing/>
    </w:pPr>
    <w:rPr>
      <w:lang w:eastAsia="zh-CN"/>
    </w:rPr>
  </w:style>
  <w:style w:type="paragraph" w:styleId="Punktlista4">
    <w:name w:val="List Bullet 4"/>
    <w:basedOn w:val="Normal"/>
    <w:semiHidden/>
    <w:rsid w:val="006421A5"/>
    <w:pPr>
      <w:numPr>
        <w:ilvl w:val="3"/>
        <w:numId w:val="35"/>
      </w:numPr>
      <w:contextualSpacing/>
    </w:pPr>
    <w:rPr>
      <w:lang w:eastAsia="zh-CN"/>
    </w:rPr>
  </w:style>
  <w:style w:type="paragraph" w:styleId="Punktlista5">
    <w:name w:val="List Bullet 5"/>
    <w:basedOn w:val="Normal"/>
    <w:semiHidden/>
    <w:rsid w:val="006421A5"/>
    <w:pPr>
      <w:contextualSpacing/>
    </w:pPr>
    <w:rPr>
      <w:lang w:eastAsia="zh-CN"/>
    </w:rPr>
  </w:style>
  <w:style w:type="paragraph" w:styleId="Numreradlista">
    <w:name w:val="List Number"/>
    <w:basedOn w:val="Normal"/>
    <w:uiPriority w:val="3"/>
    <w:qFormat/>
    <w:rsid w:val="006421A5"/>
    <w:pPr>
      <w:numPr>
        <w:numId w:val="40"/>
      </w:numPr>
      <w:contextualSpacing/>
    </w:pPr>
    <w:rPr>
      <w:lang w:eastAsia="zh-CN"/>
    </w:rPr>
  </w:style>
  <w:style w:type="paragraph" w:styleId="Numreradlista2">
    <w:name w:val="List Number 2"/>
    <w:basedOn w:val="Normal"/>
    <w:uiPriority w:val="3"/>
    <w:qFormat/>
    <w:rsid w:val="006421A5"/>
    <w:pPr>
      <w:numPr>
        <w:ilvl w:val="1"/>
        <w:numId w:val="40"/>
      </w:numPr>
      <w:contextualSpacing/>
    </w:pPr>
    <w:rPr>
      <w:lang w:eastAsia="zh-CN"/>
    </w:rPr>
  </w:style>
  <w:style w:type="paragraph" w:styleId="Numreradlista3">
    <w:name w:val="List Number 3"/>
    <w:basedOn w:val="Normal"/>
    <w:uiPriority w:val="3"/>
    <w:qFormat/>
    <w:rsid w:val="006421A5"/>
    <w:pPr>
      <w:numPr>
        <w:ilvl w:val="2"/>
        <w:numId w:val="40"/>
      </w:numPr>
      <w:contextualSpacing/>
    </w:pPr>
    <w:rPr>
      <w:lang w:eastAsia="zh-CN"/>
    </w:rPr>
  </w:style>
  <w:style w:type="paragraph" w:styleId="Numreradlista4">
    <w:name w:val="List Number 4"/>
    <w:basedOn w:val="Normal"/>
    <w:semiHidden/>
    <w:rsid w:val="006421A5"/>
    <w:pPr>
      <w:numPr>
        <w:ilvl w:val="3"/>
        <w:numId w:val="40"/>
      </w:numPr>
      <w:contextualSpacing/>
    </w:pPr>
    <w:rPr>
      <w:lang w:eastAsia="zh-CN"/>
    </w:rPr>
  </w:style>
  <w:style w:type="paragraph" w:styleId="Numreradlista5">
    <w:name w:val="List Number 5"/>
    <w:basedOn w:val="Normal"/>
    <w:semiHidden/>
    <w:rsid w:val="006421A5"/>
    <w:pPr>
      <w:numPr>
        <w:ilvl w:val="4"/>
        <w:numId w:val="40"/>
      </w:numPr>
      <w:contextualSpacing/>
    </w:pPr>
    <w:rPr>
      <w:lang w:eastAsia="zh-CN"/>
    </w:rPr>
  </w:style>
  <w:style w:type="character" w:styleId="Sidnummer">
    <w:name w:val="page number"/>
    <w:basedOn w:val="Standardstycketeckensnitt"/>
    <w:semiHidden/>
    <w:rsid w:val="006421A5"/>
    <w:rPr>
      <w:rFonts w:ascii="Verdana" w:hAnsi="Verdana"/>
      <w:sz w:val="19"/>
    </w:rPr>
  </w:style>
  <w:style w:type="table" w:styleId="Tabellrutnt">
    <w:name w:val="Table Grid"/>
    <w:basedOn w:val="Normaltabell"/>
    <w:rsid w:val="006421A5"/>
    <w:pPr>
      <w:spacing w:after="0" w:line="240" w:lineRule="auto"/>
    </w:pPr>
    <w:rPr>
      <w:rFonts w:ascii="Arial" w:eastAsia="Times New Roman" w:hAnsi="Arial" w:cs="Times New Roman"/>
      <w:sz w:val="21"/>
      <w:szCs w:val="19"/>
      <w:lang w:val="sv-SE" w:eastAsia="sv-SE"/>
    </w:rPr>
    <w:tblPr>
      <w:tblStyleRowBandSize w:val="1"/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</w:rPr>
      <w:tblPr/>
      <w:tcPr>
        <w:tcBorders>
          <w:top w:val="single" w:sz="4" w:space="0" w:color="auto"/>
          <w:bottom w:val="single" w:sz="8" w:space="0" w:color="auto"/>
        </w:tcBorders>
        <w:shd w:val="clear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toning">
    <w:name w:val="Emphasis"/>
    <w:basedOn w:val="Standardstycketeckensnitt"/>
    <w:uiPriority w:val="20"/>
    <w:rsid w:val="006421A5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6421A5"/>
    <w:rPr>
      <w:color w:val="0F58D6" w:themeColor="hyperlink"/>
      <w:u w:val="single"/>
    </w:rPr>
  </w:style>
  <w:style w:type="paragraph" w:styleId="Liststycke">
    <w:name w:val="List Paragraph"/>
    <w:basedOn w:val="Normal"/>
    <w:uiPriority w:val="34"/>
    <w:semiHidden/>
    <w:qFormat/>
    <w:rsid w:val="006421A5"/>
    <w:pPr>
      <w:ind w:left="720"/>
      <w:contextualSpacing/>
    </w:pPr>
  </w:style>
  <w:style w:type="paragraph" w:styleId="Ingetavstnd">
    <w:name w:val="No Spacing"/>
    <w:uiPriority w:val="1"/>
    <w:semiHidden/>
    <w:qFormat/>
    <w:rsid w:val="006421A5"/>
    <w:pPr>
      <w:spacing w:after="0" w:line="270" w:lineRule="atLeast"/>
    </w:pPr>
    <w:rPr>
      <w:rFonts w:ascii="Arial" w:eastAsia="Times New Roman" w:hAnsi="Arial" w:cs="Times New Roman"/>
      <w:sz w:val="21"/>
      <w:szCs w:val="19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421A5"/>
    <w:pPr>
      <w:numPr>
        <w:ilvl w:val="1"/>
      </w:numPr>
      <w:spacing w:after="240"/>
    </w:pPr>
    <w:rPr>
      <w:rFonts w:cstheme="minorBidi"/>
      <w:spacing w:val="15"/>
      <w:sz w:val="3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421A5"/>
    <w:rPr>
      <w:color w:val="000000" w:themeColor="text1"/>
      <w:spacing w:val="15"/>
      <w:sz w:val="32"/>
      <w:lang w:eastAsia="sv-SE"/>
    </w:rPr>
  </w:style>
  <w:style w:type="paragraph" w:styleId="Innehll1">
    <w:name w:val="toc 1"/>
    <w:basedOn w:val="Normal"/>
    <w:next w:val="Normal"/>
    <w:link w:val="Innehll1Char"/>
    <w:uiPriority w:val="39"/>
    <w:semiHidden/>
    <w:rsid w:val="006421A5"/>
    <w:pPr>
      <w:spacing w:before="400" w:after="120"/>
    </w:pPr>
    <w:rPr>
      <w:b/>
      <w:sz w:val="25"/>
    </w:rPr>
  </w:style>
  <w:style w:type="character" w:customStyle="1" w:styleId="Innehll1Char">
    <w:name w:val="Innehåll 1 Char"/>
    <w:basedOn w:val="Standardstycketeckensnitt"/>
    <w:link w:val="Innehll1"/>
    <w:uiPriority w:val="39"/>
    <w:semiHidden/>
    <w:rsid w:val="006421A5"/>
    <w:rPr>
      <w:rFonts w:cs="Times New Roman"/>
      <w:b/>
      <w:color w:val="000000" w:themeColor="text1"/>
      <w:sz w:val="25"/>
      <w:szCs w:val="19"/>
      <w:lang w:eastAsia="sv-SE"/>
    </w:rPr>
  </w:style>
  <w:style w:type="paragraph" w:customStyle="1" w:styleId="Tableofcontents">
    <w:name w:val="Table of contents"/>
    <w:basedOn w:val="Innehll1"/>
    <w:link w:val="TableofcontentsChar"/>
    <w:semiHidden/>
    <w:qFormat/>
    <w:rsid w:val="006421A5"/>
    <w:pPr>
      <w:spacing w:before="0" w:after="720"/>
    </w:pPr>
    <w:rPr>
      <w:sz w:val="32"/>
    </w:rPr>
  </w:style>
  <w:style w:type="character" w:customStyle="1" w:styleId="TableofcontentsChar">
    <w:name w:val="Table of contents Char"/>
    <w:basedOn w:val="Innehll1Char"/>
    <w:link w:val="Tableofcontents"/>
    <w:semiHidden/>
    <w:rsid w:val="006421A5"/>
    <w:rPr>
      <w:rFonts w:cs="Times New Roman"/>
      <w:b/>
      <w:color w:val="000000" w:themeColor="text1"/>
      <w:sz w:val="32"/>
      <w:szCs w:val="19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421A5"/>
    <w:pPr>
      <w:spacing w:after="360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421A5"/>
    <w:rPr>
      <w:rFonts w:eastAsiaTheme="majorEastAsia" w:cstheme="majorBidi"/>
      <w:color w:val="000000" w:themeColor="text1"/>
      <w:spacing w:val="-10"/>
      <w:kern w:val="28"/>
      <w:sz w:val="44"/>
      <w:szCs w:val="56"/>
      <w:lang w:eastAsia="sv-SE"/>
    </w:rPr>
  </w:style>
  <w:style w:type="paragraph" w:styleId="Innehll2">
    <w:name w:val="toc 2"/>
    <w:basedOn w:val="Normal"/>
    <w:next w:val="Normal"/>
    <w:uiPriority w:val="39"/>
    <w:semiHidden/>
    <w:rsid w:val="006421A5"/>
    <w:pPr>
      <w:spacing w:after="120"/>
    </w:pPr>
  </w:style>
  <w:style w:type="paragraph" w:styleId="Innehll3">
    <w:name w:val="toc 3"/>
    <w:basedOn w:val="Normal"/>
    <w:next w:val="Normal"/>
    <w:uiPriority w:val="39"/>
    <w:semiHidden/>
    <w:rsid w:val="006421A5"/>
    <w:pPr>
      <w:spacing w:after="120"/>
      <w:ind w:left="403"/>
    </w:pPr>
  </w:style>
  <w:style w:type="paragraph" w:styleId="Innehll4">
    <w:name w:val="toc 4"/>
    <w:basedOn w:val="Normal"/>
    <w:next w:val="Normal"/>
    <w:semiHidden/>
    <w:rsid w:val="006421A5"/>
    <w:pPr>
      <w:spacing w:before="60" w:line="240" w:lineRule="auto"/>
      <w:ind w:left="227"/>
    </w:pPr>
    <w:rPr>
      <w:i/>
      <w:sz w:val="19"/>
    </w:rPr>
  </w:style>
  <w:style w:type="table" w:styleId="Tabellrutntljust">
    <w:name w:val="Grid Table Light"/>
    <w:basedOn w:val="Normaltabell"/>
    <w:uiPriority w:val="40"/>
    <w:rsid w:val="00C36A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krivning">
    <w:name w:val="caption"/>
    <w:basedOn w:val="Normal"/>
    <w:next w:val="Normal"/>
    <w:qFormat/>
    <w:rsid w:val="00C36ADA"/>
    <w:pPr>
      <w:spacing w:line="280" w:lineRule="auto"/>
    </w:pPr>
    <w:rPr>
      <w:rFonts w:ascii="Verdana" w:eastAsia="Times New Roman" w:hAnsi="Verdana"/>
      <w:b/>
      <w:bCs/>
      <w:szCs w:val="20"/>
      <w:lang w:val="en-US" w:eastAsia="en-US"/>
    </w:rPr>
  </w:style>
  <w:style w:type="paragraph" w:customStyle="1" w:styleId="TableText">
    <w:name w:val="Table Text"/>
    <w:basedOn w:val="Normal"/>
    <w:rsid w:val="00C36ADA"/>
    <w:pPr>
      <w:spacing w:line="240" w:lineRule="auto"/>
    </w:pPr>
    <w:rPr>
      <w:rFonts w:ascii="Verdana" w:eastAsia="Times New Roman" w:hAnsi="Verdana"/>
      <w:lang w:val="en-US" w:eastAsia="en-US"/>
    </w:rPr>
  </w:style>
  <w:style w:type="paragraph" w:customStyle="1" w:styleId="Guidance">
    <w:name w:val="Guidance"/>
    <w:basedOn w:val="Normal"/>
    <w:link w:val="GuidanceChar"/>
    <w:rsid w:val="00B20504"/>
    <w:pPr>
      <w:spacing w:after="120" w:line="240" w:lineRule="auto"/>
    </w:pPr>
    <w:rPr>
      <w:rFonts w:ascii="Verdana" w:eastAsia="Times New Roman" w:hAnsi="Verdana"/>
      <w:i/>
      <w:color w:val="808080"/>
      <w:sz w:val="18"/>
      <w:lang w:val="en-US" w:eastAsia="en-US"/>
    </w:rPr>
  </w:style>
  <w:style w:type="character" w:customStyle="1" w:styleId="GuidanceChar">
    <w:name w:val="Guidance Char"/>
    <w:link w:val="Guidance"/>
    <w:rsid w:val="00B20504"/>
    <w:rPr>
      <w:rFonts w:ascii="Verdana" w:eastAsia="Times New Roman" w:hAnsi="Verdana" w:cs="Times New Roman"/>
      <w:i/>
      <w:color w:val="808080"/>
      <w:sz w:val="18"/>
      <w:szCs w:val="24"/>
      <w:lang w:val="en-US" w:eastAsia="en-US"/>
    </w:rPr>
  </w:style>
  <w:style w:type="paragraph" w:customStyle="1" w:styleId="Appendix">
    <w:name w:val="Appendix"/>
    <w:basedOn w:val="Rubrik1"/>
    <w:next w:val="Normal"/>
    <w:rsid w:val="00B20504"/>
    <w:pPr>
      <w:numPr>
        <w:numId w:val="41"/>
      </w:numPr>
      <w:spacing w:before="120" w:after="240"/>
    </w:pPr>
    <w:rPr>
      <w:rFonts w:ascii="Verdana" w:eastAsia="Times New Roman" w:hAnsi="Verdana"/>
      <w:color w:val="0066CC"/>
      <w:sz w:val="28"/>
      <w:lang w:val="en-US" w:eastAsia="en-US"/>
    </w:rPr>
  </w:style>
  <w:style w:type="paragraph" w:customStyle="1" w:styleId="Attension">
    <w:name w:val="Attension"/>
    <w:basedOn w:val="Normal"/>
    <w:rsid w:val="00B20504"/>
    <w:pPr>
      <w:shd w:val="clear" w:color="auto" w:fill="D9D9D9"/>
      <w:spacing w:before="120" w:after="120" w:line="281" w:lineRule="auto"/>
      <w:ind w:right="-292"/>
    </w:pPr>
    <w:rPr>
      <w:rFonts w:ascii="Verdana" w:eastAsia="Times New Roman" w:hAnsi="Verdana"/>
      <w:sz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KF Colour 2016">
  <a:themeElements>
    <a:clrScheme name="SKF Colour 2016">
      <a:dk1>
        <a:sysClr val="windowText" lastClr="000000"/>
      </a:dk1>
      <a:lt1>
        <a:sysClr val="window" lastClr="FFFFFF"/>
      </a:lt1>
      <a:dk2>
        <a:srgbClr val="5F5F64"/>
      </a:dk2>
      <a:lt2>
        <a:srgbClr val="D9E8DD"/>
      </a:lt2>
      <a:accent1>
        <a:srgbClr val="0F58D6"/>
      </a:accent1>
      <a:accent2>
        <a:srgbClr val="C8E6E6"/>
      </a:accent2>
      <a:accent3>
        <a:srgbClr val="88C008"/>
      </a:accent3>
      <a:accent4>
        <a:srgbClr val="E0E0C7"/>
      </a:accent4>
      <a:accent5>
        <a:srgbClr val="FF8004"/>
      </a:accent5>
      <a:accent6>
        <a:srgbClr val="786251"/>
      </a:accent6>
      <a:hlink>
        <a:srgbClr val="0F58D6"/>
      </a:hlink>
      <a:folHlink>
        <a:srgbClr val="781E93"/>
      </a:folHlink>
    </a:clrScheme>
    <a:fontScheme name="SKF Arial">
      <a:majorFont>
        <a:latin typeface="Arial"/>
        <a:ea typeface="STKaiti"/>
        <a:cs typeface=""/>
      </a:majorFont>
      <a:minorFont>
        <a:latin typeface="Arial"/>
        <a:ea typeface="STKait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D9E8DD"/>
        </a:solidFill>
        <a:ln>
          <a:noFill/>
        </a:ln>
      </a:spPr>
      <a:bodyPr rot="0" spcFirstLastPara="0" vertOverflow="overflow" horzOverflow="overflow" vert="horz" wrap="square" lIns="144000" tIns="144000" rIns="144000" bIns="144000" numCol="1" spcCol="0" rtlCol="0" fromWordArt="0" anchor="ctr" anchorCtr="0" forceAA="0" compatLnSpc="1">
        <a:prstTxWarp prst="textNoShape">
          <a:avLst/>
        </a:prstTxWarp>
        <a:normAutofit/>
      </a:bodyPr>
      <a:lstStyle>
        <a:defPPr algn="ctr">
          <a:defRPr dirty="0" smtClean="0">
            <a:solidFill>
              <a:srgbClr val="5F5F64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rgbClr val="5F5F64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 smtClean="0">
            <a:solidFill>
              <a:srgbClr val="5F5F64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KF Colour 2016" id="{E0006A60-9BA8-4AA6-B120-86FAC3B7A86E}" vid="{41CCB3ED-7247-4F91-AE34-A4854663C94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CB6BF70FD9946BB9C725621BD7F75" ma:contentTypeVersion="18" ma:contentTypeDescription="Skapa ett nytt dokument." ma:contentTypeScope="" ma:versionID="ecd20b7df4d3561b30c6f342a772ca0a">
  <xsd:schema xmlns:xsd="http://www.w3.org/2001/XMLSchema" xmlns:xs="http://www.w3.org/2001/XMLSchema" xmlns:p="http://schemas.microsoft.com/office/2006/metadata/properties" xmlns:ns2="b112dae1-9add-4b72-8ba1-6b8c35022a2a" xmlns:ns3="ffa36760-d467-4213-bf8a-292055acf1fd" targetNamespace="http://schemas.microsoft.com/office/2006/metadata/properties" ma:root="true" ma:fieldsID="4d0ce64551475565b5bad2486818d8bd" ns2:_="" ns3:_="">
    <xsd:import namespace="b112dae1-9add-4b72-8ba1-6b8c35022a2a"/>
    <xsd:import namespace="ffa36760-d467-4213-bf8a-292055acf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2dae1-9add-4b72-8ba1-6b8c35022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a2675a29-41ce-46ac-9152-19d7bd2ee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760-d467-4213-bf8a-292055acf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a7c080-abcc-4d49-a7b7-fca10e6ec54c}" ma:internalName="TaxCatchAll" ma:showField="CatchAllData" ma:web="ffa36760-d467-4213-bf8a-292055acf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12dae1-9add-4b72-8ba1-6b8c35022a2a">
      <Terms xmlns="http://schemas.microsoft.com/office/infopath/2007/PartnerControls"/>
    </lcf76f155ced4ddcb4097134ff3c332f>
    <TaxCatchAll xmlns="ffa36760-d467-4213-bf8a-292055acf1fd" xsi:nil="true"/>
  </documentManagement>
</p:properties>
</file>

<file path=customXml/itemProps1.xml><?xml version="1.0" encoding="utf-8"?>
<ds:datastoreItem xmlns:ds="http://schemas.openxmlformats.org/officeDocument/2006/customXml" ds:itemID="{D3B2D784-8D94-4AB1-B0B4-B03B75D9F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26D1E-2A3A-4764-BA5F-E224A9CD2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2dae1-9add-4b72-8ba1-6b8c35022a2a"/>
    <ds:schemaRef ds:uri="ffa36760-d467-4213-bf8a-292055acf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D59FB-F1CE-4072-BA4F-ED522F45BED8}">
  <ds:schemaRefs>
    <ds:schemaRef ds:uri="http://schemas.microsoft.com/office/2006/metadata/properties"/>
    <ds:schemaRef ds:uri="http://schemas.microsoft.com/office/infopath/2007/PartnerControls"/>
    <ds:schemaRef ds:uri="b112dae1-9add-4b72-8ba1-6b8c35022a2a"/>
    <ds:schemaRef ds:uri="ffa36760-d467-4213-bf8a-292055acf1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1311</Words>
  <Characters>6950</Characters>
  <Application>Microsoft Office Word</Application>
  <DocSecurity>0</DocSecurity>
  <Lines>57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Lejestrand</dc:creator>
  <cp:keywords/>
  <dc:description/>
  <cp:lastModifiedBy>Mats Nyman</cp:lastModifiedBy>
  <cp:revision>3</cp:revision>
  <cp:lastPrinted>2023-02-20T14:20:00Z</cp:lastPrinted>
  <dcterms:created xsi:type="dcterms:W3CDTF">2024-09-12T10:06:00Z</dcterms:created>
  <dcterms:modified xsi:type="dcterms:W3CDTF">2024-09-12T10:06:00Z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0x0101001C1CB6BF70FD9946BB9C725621BD7F75</vt:lpwstr>
  </property>
  <property fmtid="{D5CDD505-2E9C-101B-9397-08002B2CF9AE}" pid="3" name="TaxKeyword">
    <vt:lpwstr/>
  </property>
  <property fmtid="{D5CDD505-2E9C-101B-9397-08002B2CF9AE}" pid="4" name="SKFLocations">
    <vt:lpwstr/>
  </property>
  <property fmtid="{D5CDD505-2E9C-101B-9397-08002B2CF9AE}" pid="5" name="SKFIndustrys">
    <vt:lpwstr/>
  </property>
  <property fmtid="{D5CDD505-2E9C-101B-9397-08002B2CF9AE}" pid="6" name="SKFServices">
    <vt:lpwstr/>
  </property>
  <property fmtid="{D5CDD505-2E9C-101B-9397-08002B2CF9AE}" pid="7" name="ProductGroups">
    <vt:lpwstr/>
  </property>
  <property fmtid="{D5CDD505-2E9C-101B-9397-08002B2CF9AE}" pid="8" name="MediaServiceImageTags">
    <vt:lpwstr/>
  </property>
</Properties>
</file>